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3BA6A" w14:textId="1EA9ADBF" w:rsidR="00FD7719" w:rsidRPr="00DC2364" w:rsidRDefault="00D54A27" w:rsidP="00CB04B5">
      <w:pPr>
        <w:suppressAutoHyphens/>
        <w:jc w:val="center"/>
        <w:outlineLvl w:val="6"/>
        <w:rPr>
          <w:rFonts w:asciiTheme="minorHAnsi" w:hAnsiTheme="minorHAnsi" w:cstheme="minorHAnsi"/>
          <w:b/>
          <w:bCs/>
          <w:sz w:val="23"/>
          <w:szCs w:val="23"/>
          <w:lang w:eastAsia="ar-SA"/>
        </w:rPr>
      </w:pPr>
      <w:r w:rsidRPr="00DC2364">
        <w:rPr>
          <w:rFonts w:asciiTheme="minorHAnsi" w:hAnsiTheme="minorHAnsi" w:cstheme="minorHAnsi"/>
          <w:b/>
          <w:bCs/>
          <w:sz w:val="23"/>
          <w:szCs w:val="23"/>
          <w:lang w:eastAsia="ar-SA"/>
        </w:rPr>
        <w:t>Z</w:t>
      </w:r>
      <w:r w:rsidR="00FD7719" w:rsidRPr="00DC2364">
        <w:rPr>
          <w:rFonts w:asciiTheme="minorHAnsi" w:hAnsiTheme="minorHAnsi" w:cstheme="minorHAnsi"/>
          <w:b/>
          <w:bCs/>
          <w:sz w:val="23"/>
          <w:szCs w:val="23"/>
          <w:lang w:eastAsia="ar-SA"/>
        </w:rPr>
        <w:t xml:space="preserve">ałącznik nr </w:t>
      </w:r>
      <w:r w:rsidR="00CB04B5" w:rsidRPr="00DC2364">
        <w:rPr>
          <w:rFonts w:asciiTheme="minorHAnsi" w:hAnsiTheme="minorHAnsi" w:cstheme="minorHAnsi"/>
          <w:b/>
          <w:bCs/>
          <w:sz w:val="23"/>
          <w:szCs w:val="23"/>
          <w:lang w:eastAsia="ar-SA"/>
        </w:rPr>
        <w:t>9</w:t>
      </w:r>
      <w:r w:rsidR="00FD7719" w:rsidRPr="00DC2364">
        <w:rPr>
          <w:rFonts w:asciiTheme="minorHAnsi" w:hAnsiTheme="minorHAnsi" w:cstheme="minorHAnsi"/>
          <w:b/>
          <w:bCs/>
          <w:sz w:val="23"/>
          <w:szCs w:val="23"/>
          <w:lang w:eastAsia="ar-SA"/>
        </w:rPr>
        <w:t xml:space="preserve"> do Zapytania ofertowego</w:t>
      </w:r>
      <w:r w:rsidR="00962149" w:rsidRPr="00DC2364">
        <w:rPr>
          <w:rFonts w:asciiTheme="minorHAnsi" w:hAnsiTheme="minorHAnsi" w:cstheme="minorHAnsi"/>
          <w:b/>
          <w:bCs/>
          <w:sz w:val="23"/>
          <w:szCs w:val="23"/>
          <w:lang w:eastAsia="ar-SA"/>
        </w:rPr>
        <w:t xml:space="preserve"> nr</w:t>
      </w:r>
      <w:r w:rsidR="00881956" w:rsidRPr="00DC2364">
        <w:rPr>
          <w:rFonts w:asciiTheme="minorHAnsi" w:hAnsiTheme="minorHAnsi" w:cstheme="minorHAnsi"/>
          <w:b/>
          <w:bCs/>
          <w:sz w:val="23"/>
          <w:szCs w:val="23"/>
          <w:lang w:eastAsia="ar-SA"/>
        </w:rPr>
        <w:t xml:space="preserve"> </w:t>
      </w:r>
      <w:r w:rsidR="00A33FEE">
        <w:rPr>
          <w:rFonts w:asciiTheme="minorHAnsi" w:hAnsiTheme="minorHAnsi" w:cstheme="minorHAnsi"/>
          <w:b/>
          <w:bCs/>
          <w:sz w:val="23"/>
          <w:szCs w:val="23"/>
        </w:rPr>
        <w:t>2</w:t>
      </w:r>
      <w:r w:rsidR="00CB04B5" w:rsidRPr="00DC2364">
        <w:rPr>
          <w:rFonts w:asciiTheme="minorHAnsi" w:hAnsiTheme="minorHAnsi" w:cstheme="minorHAnsi"/>
          <w:b/>
          <w:bCs/>
          <w:sz w:val="23"/>
          <w:szCs w:val="23"/>
        </w:rPr>
        <w:t>/202</w:t>
      </w:r>
      <w:r w:rsidR="00A33FEE">
        <w:rPr>
          <w:rFonts w:asciiTheme="minorHAnsi" w:hAnsiTheme="minorHAnsi" w:cstheme="minorHAnsi"/>
          <w:b/>
          <w:bCs/>
          <w:sz w:val="23"/>
          <w:szCs w:val="23"/>
        </w:rPr>
        <w:t>5</w:t>
      </w:r>
      <w:r w:rsidR="00CB04B5" w:rsidRPr="00DC2364">
        <w:rPr>
          <w:rFonts w:asciiTheme="minorHAnsi" w:hAnsiTheme="minorHAnsi" w:cstheme="minorHAnsi"/>
          <w:b/>
          <w:bCs/>
          <w:sz w:val="23"/>
          <w:szCs w:val="23"/>
        </w:rPr>
        <w:t>/</w:t>
      </w:r>
      <w:proofErr w:type="spellStart"/>
      <w:r w:rsidR="00CB04B5" w:rsidRPr="00DC2364">
        <w:rPr>
          <w:rFonts w:asciiTheme="minorHAnsi" w:hAnsiTheme="minorHAnsi" w:cstheme="minorHAnsi"/>
          <w:b/>
          <w:bCs/>
          <w:sz w:val="23"/>
          <w:szCs w:val="23"/>
        </w:rPr>
        <w:t>ORDO_</w:t>
      </w:r>
      <w:r w:rsidR="00653A4E">
        <w:rPr>
          <w:rFonts w:asciiTheme="minorHAnsi" w:hAnsiTheme="minorHAnsi" w:cstheme="minorHAnsi"/>
          <w:b/>
          <w:bCs/>
          <w:sz w:val="23"/>
          <w:szCs w:val="23"/>
        </w:rPr>
        <w:t>akTYwni</w:t>
      </w:r>
      <w:proofErr w:type="spellEnd"/>
      <w:r w:rsidRPr="00DC2364">
        <w:rPr>
          <w:rFonts w:asciiTheme="minorHAnsi" w:hAnsiTheme="minorHAnsi" w:cstheme="minorHAnsi"/>
          <w:b/>
          <w:bCs/>
          <w:sz w:val="23"/>
          <w:szCs w:val="23"/>
          <w:lang w:eastAsia="ar-SA"/>
        </w:rPr>
        <w:br/>
      </w:r>
    </w:p>
    <w:p w14:paraId="4994B1D9" w14:textId="77777777" w:rsidR="001D1EE4" w:rsidRPr="00DC2364" w:rsidRDefault="001D1EE4" w:rsidP="00CB04B5">
      <w:pPr>
        <w:jc w:val="both"/>
        <w:rPr>
          <w:rFonts w:asciiTheme="minorHAnsi" w:hAnsiTheme="minorHAnsi" w:cstheme="minorHAnsi"/>
          <w:b/>
          <w:bCs/>
          <w:sz w:val="23"/>
          <w:szCs w:val="23"/>
        </w:rPr>
      </w:pPr>
    </w:p>
    <w:p w14:paraId="6877A214" w14:textId="77777777" w:rsidR="001D1EE4" w:rsidRPr="008C15AB" w:rsidRDefault="001D1EE4" w:rsidP="00CB04B5">
      <w:pPr>
        <w:jc w:val="center"/>
        <w:rPr>
          <w:rFonts w:asciiTheme="minorHAnsi" w:hAnsiTheme="minorHAnsi" w:cstheme="minorHAnsi"/>
          <w:b/>
          <w:bCs/>
          <w:sz w:val="22"/>
          <w:szCs w:val="22"/>
        </w:rPr>
      </w:pPr>
      <w:r w:rsidRPr="008C15AB">
        <w:rPr>
          <w:rFonts w:asciiTheme="minorHAnsi" w:hAnsiTheme="minorHAnsi" w:cstheme="minorHAnsi"/>
          <w:b/>
          <w:bCs/>
          <w:sz w:val="22"/>
          <w:szCs w:val="22"/>
        </w:rPr>
        <w:t>Szczegółowy opis przedmiotu zamówienia</w:t>
      </w:r>
    </w:p>
    <w:p w14:paraId="5091C7B6" w14:textId="77777777" w:rsidR="001D1EE4" w:rsidRPr="008C15AB" w:rsidRDefault="001D1EE4" w:rsidP="00CB04B5">
      <w:pPr>
        <w:jc w:val="both"/>
        <w:rPr>
          <w:rFonts w:asciiTheme="minorHAnsi" w:hAnsiTheme="minorHAnsi" w:cstheme="minorHAnsi"/>
          <w:b/>
          <w:bCs/>
          <w:sz w:val="22"/>
          <w:szCs w:val="22"/>
        </w:rPr>
      </w:pPr>
    </w:p>
    <w:p w14:paraId="017B73C2" w14:textId="12BEC237" w:rsidR="00627119" w:rsidRPr="008C15AB" w:rsidRDefault="008D09B2" w:rsidP="00CB04B5">
      <w:pPr>
        <w:ind w:right="20"/>
        <w:jc w:val="both"/>
        <w:rPr>
          <w:rFonts w:asciiTheme="minorHAnsi" w:hAnsiTheme="minorHAnsi" w:cstheme="minorHAnsi"/>
          <w:bCs/>
          <w:sz w:val="22"/>
          <w:szCs w:val="22"/>
        </w:rPr>
      </w:pPr>
      <w:bookmarkStart w:id="0" w:name="_Hlk485806424"/>
      <w:bookmarkEnd w:id="0"/>
      <w:r w:rsidRPr="008C15AB">
        <w:rPr>
          <w:rFonts w:asciiTheme="minorHAnsi" w:hAnsiTheme="minorHAnsi" w:cstheme="minorHAnsi"/>
          <w:b/>
          <w:bCs/>
          <w:sz w:val="22"/>
          <w:szCs w:val="22"/>
        </w:rPr>
        <w:t>PRZEPROWADZENIE</w:t>
      </w:r>
      <w:r w:rsidR="00A33FEE" w:rsidRPr="008C15AB">
        <w:rPr>
          <w:rFonts w:asciiTheme="minorHAnsi" w:hAnsiTheme="minorHAnsi" w:cstheme="minorHAnsi"/>
          <w:b/>
          <w:bCs/>
          <w:sz w:val="22"/>
          <w:szCs w:val="22"/>
        </w:rPr>
        <w:t xml:space="preserve"> SZKOLEŃ Z ZAKRESU </w:t>
      </w:r>
      <w:r w:rsidRPr="008C15AB">
        <w:rPr>
          <w:rFonts w:asciiTheme="minorHAnsi" w:hAnsiTheme="minorHAnsi" w:cstheme="minorHAnsi"/>
          <w:b/>
          <w:bCs/>
          <w:sz w:val="22"/>
          <w:szCs w:val="22"/>
        </w:rPr>
        <w:t>„</w:t>
      </w:r>
      <w:proofErr w:type="spellStart"/>
      <w:r w:rsidR="00A33FEE" w:rsidRPr="008C15AB">
        <w:rPr>
          <w:rFonts w:asciiTheme="minorHAnsi" w:hAnsiTheme="minorHAnsi" w:cstheme="minorHAnsi"/>
          <w:b/>
          <w:bCs/>
          <w:sz w:val="22"/>
          <w:szCs w:val="22"/>
        </w:rPr>
        <w:t>ChatGPT</w:t>
      </w:r>
      <w:proofErr w:type="spellEnd"/>
      <w:r w:rsidR="00A33FEE" w:rsidRPr="008C15AB">
        <w:rPr>
          <w:rFonts w:asciiTheme="minorHAnsi" w:hAnsiTheme="minorHAnsi" w:cstheme="minorHAnsi"/>
          <w:b/>
          <w:bCs/>
          <w:sz w:val="22"/>
          <w:szCs w:val="22"/>
        </w:rPr>
        <w:t xml:space="preserve"> w praktyce – podstawowy kurs dla </w:t>
      </w:r>
      <w:proofErr w:type="gramStart"/>
      <w:r w:rsidR="00A33FEE" w:rsidRPr="008C15AB">
        <w:rPr>
          <w:rFonts w:asciiTheme="minorHAnsi" w:hAnsiTheme="minorHAnsi" w:cstheme="minorHAnsi"/>
          <w:b/>
          <w:bCs/>
          <w:sz w:val="22"/>
          <w:szCs w:val="22"/>
        </w:rPr>
        <w:t>początkujących</w:t>
      </w:r>
      <w:r w:rsidRPr="008C15AB">
        <w:rPr>
          <w:rFonts w:asciiTheme="minorHAnsi" w:hAnsiTheme="minorHAnsi" w:cstheme="minorHAnsi"/>
          <w:b/>
          <w:bCs/>
          <w:sz w:val="22"/>
          <w:szCs w:val="22"/>
        </w:rPr>
        <w:t>”  wśród</w:t>
      </w:r>
      <w:proofErr w:type="gramEnd"/>
      <w:r w:rsidRPr="008C15AB">
        <w:rPr>
          <w:rFonts w:asciiTheme="minorHAnsi" w:hAnsiTheme="minorHAnsi" w:cstheme="minorHAnsi"/>
          <w:b/>
          <w:bCs/>
          <w:sz w:val="22"/>
          <w:szCs w:val="22"/>
        </w:rPr>
        <w:t xml:space="preserve"> 80 uczestników projektu.</w:t>
      </w:r>
    </w:p>
    <w:p w14:paraId="3E9F07D1" w14:textId="77777777" w:rsidR="00A33FEE" w:rsidRPr="008C15AB" w:rsidRDefault="00653A4E" w:rsidP="00A33FEE">
      <w:pPr>
        <w:tabs>
          <w:tab w:val="left" w:pos="700"/>
        </w:tabs>
        <w:jc w:val="both"/>
        <w:rPr>
          <w:rFonts w:asciiTheme="minorHAnsi" w:hAnsiTheme="minorHAnsi" w:cstheme="minorHAnsi"/>
          <w:b/>
          <w:bCs/>
          <w:sz w:val="22"/>
          <w:szCs w:val="22"/>
        </w:rPr>
      </w:pPr>
      <w:r w:rsidRPr="008C15AB">
        <w:rPr>
          <w:rFonts w:asciiTheme="minorHAnsi" w:hAnsiTheme="minorHAnsi" w:cstheme="minorHAnsi"/>
          <w:b/>
          <w:bCs/>
          <w:sz w:val="22"/>
          <w:szCs w:val="22"/>
        </w:rPr>
        <w:tab/>
      </w:r>
      <w:r w:rsidR="00A33FEE" w:rsidRPr="008C15AB">
        <w:rPr>
          <w:rFonts w:asciiTheme="minorHAnsi" w:hAnsiTheme="minorHAnsi" w:cstheme="minorHAnsi"/>
          <w:b/>
          <w:bCs/>
          <w:sz w:val="22"/>
          <w:szCs w:val="22"/>
        </w:rPr>
        <w:tab/>
        <w:t xml:space="preserve">80500000-9 </w:t>
      </w:r>
      <w:r w:rsidR="00A33FEE" w:rsidRPr="008C15AB">
        <w:rPr>
          <w:rFonts w:asciiTheme="minorHAnsi" w:hAnsiTheme="minorHAnsi" w:cstheme="minorHAnsi"/>
          <w:sz w:val="22"/>
          <w:szCs w:val="22"/>
        </w:rPr>
        <w:t>Usługi szkoleniowe</w:t>
      </w:r>
      <w:r w:rsidR="00A33FEE" w:rsidRPr="008C15AB">
        <w:rPr>
          <w:rFonts w:asciiTheme="minorHAnsi" w:hAnsiTheme="minorHAnsi" w:cstheme="minorHAnsi"/>
          <w:b/>
          <w:bCs/>
          <w:sz w:val="22"/>
          <w:szCs w:val="22"/>
        </w:rPr>
        <w:t xml:space="preserve"> </w:t>
      </w:r>
    </w:p>
    <w:p w14:paraId="75FBAD2C" w14:textId="77777777" w:rsidR="00A33FEE" w:rsidRPr="008C15AB" w:rsidRDefault="00A33FEE" w:rsidP="00A33FEE">
      <w:pPr>
        <w:tabs>
          <w:tab w:val="left" w:pos="700"/>
        </w:tabs>
        <w:jc w:val="both"/>
        <w:rPr>
          <w:rFonts w:asciiTheme="minorHAnsi" w:hAnsiTheme="minorHAnsi" w:cstheme="minorHAnsi"/>
          <w:sz w:val="22"/>
          <w:szCs w:val="22"/>
        </w:rPr>
      </w:pPr>
      <w:r w:rsidRPr="008C15AB">
        <w:rPr>
          <w:rFonts w:asciiTheme="minorHAnsi" w:hAnsiTheme="minorHAnsi" w:cstheme="minorHAnsi"/>
          <w:b/>
          <w:bCs/>
          <w:sz w:val="22"/>
          <w:szCs w:val="22"/>
        </w:rPr>
        <w:tab/>
        <w:t xml:space="preserve">80570000-0 </w:t>
      </w:r>
      <w:r w:rsidRPr="008C15AB">
        <w:rPr>
          <w:rFonts w:asciiTheme="minorHAnsi" w:hAnsiTheme="minorHAnsi" w:cstheme="minorHAnsi"/>
          <w:sz w:val="22"/>
          <w:szCs w:val="22"/>
        </w:rPr>
        <w:t>Usługi szkolenia w dziedzinie rozwoju osobistego</w:t>
      </w:r>
    </w:p>
    <w:p w14:paraId="532F5F6E" w14:textId="77777777" w:rsidR="00A33FEE" w:rsidRPr="008C15AB" w:rsidRDefault="00A33FEE" w:rsidP="00A33FEE">
      <w:pPr>
        <w:tabs>
          <w:tab w:val="left" w:pos="700"/>
        </w:tabs>
        <w:jc w:val="both"/>
        <w:rPr>
          <w:rFonts w:asciiTheme="minorHAnsi" w:hAnsiTheme="minorHAnsi" w:cstheme="minorHAnsi"/>
          <w:sz w:val="22"/>
          <w:szCs w:val="22"/>
        </w:rPr>
      </w:pPr>
      <w:r w:rsidRPr="008C15AB">
        <w:rPr>
          <w:rFonts w:asciiTheme="minorHAnsi" w:hAnsiTheme="minorHAnsi" w:cstheme="minorHAnsi"/>
          <w:sz w:val="22"/>
          <w:szCs w:val="22"/>
        </w:rPr>
        <w:tab/>
      </w:r>
      <w:r w:rsidRPr="008C15AB">
        <w:rPr>
          <w:rFonts w:asciiTheme="minorHAnsi" w:hAnsiTheme="minorHAnsi" w:cstheme="minorHAnsi"/>
          <w:b/>
          <w:bCs/>
          <w:sz w:val="22"/>
          <w:szCs w:val="22"/>
        </w:rPr>
        <w:t xml:space="preserve">80530000-8 </w:t>
      </w:r>
      <w:r w:rsidRPr="008C15AB">
        <w:rPr>
          <w:rFonts w:asciiTheme="minorHAnsi" w:hAnsiTheme="minorHAnsi" w:cstheme="minorHAnsi"/>
          <w:sz w:val="22"/>
          <w:szCs w:val="22"/>
        </w:rPr>
        <w:t>Usługi szkolenia zawodowego</w:t>
      </w:r>
    </w:p>
    <w:p w14:paraId="5B6CCEE8" w14:textId="77777777" w:rsidR="00A33FEE" w:rsidRPr="008C15AB" w:rsidRDefault="00A33FEE" w:rsidP="00A33FEE">
      <w:pPr>
        <w:tabs>
          <w:tab w:val="left" w:pos="700"/>
        </w:tabs>
        <w:jc w:val="both"/>
        <w:rPr>
          <w:rFonts w:asciiTheme="minorHAnsi" w:hAnsiTheme="minorHAnsi" w:cstheme="minorHAnsi"/>
          <w:sz w:val="22"/>
          <w:szCs w:val="22"/>
        </w:rPr>
      </w:pPr>
      <w:r w:rsidRPr="008C15AB">
        <w:rPr>
          <w:rFonts w:asciiTheme="minorHAnsi" w:hAnsiTheme="minorHAnsi" w:cstheme="minorHAnsi"/>
          <w:sz w:val="22"/>
          <w:szCs w:val="22"/>
        </w:rPr>
        <w:tab/>
      </w:r>
      <w:r w:rsidRPr="008C15AB">
        <w:rPr>
          <w:rFonts w:asciiTheme="minorHAnsi" w:hAnsiTheme="minorHAnsi" w:cstheme="minorHAnsi"/>
          <w:b/>
          <w:bCs/>
          <w:sz w:val="22"/>
          <w:szCs w:val="22"/>
        </w:rPr>
        <w:t xml:space="preserve">80533100-0 </w:t>
      </w:r>
      <w:r w:rsidRPr="008C15AB">
        <w:rPr>
          <w:rFonts w:asciiTheme="minorHAnsi" w:hAnsiTheme="minorHAnsi" w:cstheme="minorHAnsi"/>
          <w:sz w:val="22"/>
          <w:szCs w:val="22"/>
        </w:rPr>
        <w:t>Usługi szkolenia komputerowego</w:t>
      </w:r>
    </w:p>
    <w:p w14:paraId="784A9336" w14:textId="77777777" w:rsidR="00A33FEE" w:rsidRPr="008C15AB" w:rsidRDefault="00A33FEE" w:rsidP="00A33FEE">
      <w:pPr>
        <w:tabs>
          <w:tab w:val="left" w:pos="700"/>
        </w:tabs>
        <w:jc w:val="both"/>
        <w:rPr>
          <w:rFonts w:asciiTheme="minorHAnsi" w:hAnsiTheme="minorHAnsi" w:cstheme="minorHAnsi"/>
          <w:sz w:val="22"/>
          <w:szCs w:val="22"/>
        </w:rPr>
      </w:pPr>
      <w:r w:rsidRPr="008C15AB">
        <w:rPr>
          <w:rFonts w:asciiTheme="minorHAnsi" w:hAnsiTheme="minorHAnsi" w:cstheme="minorHAnsi"/>
          <w:b/>
          <w:bCs/>
          <w:sz w:val="22"/>
          <w:szCs w:val="22"/>
        </w:rPr>
        <w:tab/>
        <w:t xml:space="preserve">80533000-9 </w:t>
      </w:r>
      <w:r w:rsidRPr="008C15AB">
        <w:rPr>
          <w:rFonts w:asciiTheme="minorHAnsi" w:hAnsiTheme="minorHAnsi" w:cstheme="minorHAnsi"/>
          <w:sz w:val="22"/>
          <w:szCs w:val="22"/>
        </w:rPr>
        <w:t xml:space="preserve">Usługi zapoznawania użytkownika z obsługą komputera i usługi szkoleniowe </w:t>
      </w:r>
    </w:p>
    <w:p w14:paraId="2B2DFAE4" w14:textId="5FFE8543" w:rsidR="001D1EE4" w:rsidRPr="008C15AB" w:rsidRDefault="001D1EE4" w:rsidP="00A33FEE">
      <w:pPr>
        <w:tabs>
          <w:tab w:val="left" w:pos="700"/>
        </w:tabs>
        <w:jc w:val="both"/>
        <w:rPr>
          <w:rFonts w:asciiTheme="minorHAnsi" w:hAnsiTheme="minorHAnsi" w:cstheme="minorHAnsi"/>
          <w:sz w:val="22"/>
          <w:szCs w:val="22"/>
          <w:lang w:eastAsia="ar-SA"/>
        </w:rPr>
      </w:pPr>
    </w:p>
    <w:p w14:paraId="50FA7845" w14:textId="3C52FDB1" w:rsidR="001D1EE4" w:rsidRPr="008C15AB" w:rsidRDefault="008D09B2" w:rsidP="00BE5E61">
      <w:pPr>
        <w:tabs>
          <w:tab w:val="left" w:pos="750"/>
        </w:tabs>
        <w:jc w:val="both"/>
        <w:rPr>
          <w:rFonts w:asciiTheme="minorHAnsi" w:hAnsiTheme="minorHAnsi" w:cstheme="minorHAnsi"/>
          <w:sz w:val="22"/>
          <w:szCs w:val="22"/>
          <w:highlight w:val="yellow"/>
        </w:rPr>
      </w:pPr>
      <w:r w:rsidRPr="008C15AB">
        <w:rPr>
          <w:rFonts w:asciiTheme="minorHAnsi" w:hAnsiTheme="minorHAnsi" w:cstheme="minorHAnsi"/>
          <w:sz w:val="22"/>
          <w:szCs w:val="22"/>
        </w:rPr>
        <w:t xml:space="preserve">Przedmiotem zamówienia jest wybór Wykonawcy na wykonanie usługi polegającej na </w:t>
      </w:r>
      <w:r w:rsidR="00BE5E61" w:rsidRPr="008C15AB">
        <w:rPr>
          <w:rFonts w:asciiTheme="minorHAnsi" w:hAnsiTheme="minorHAnsi" w:cstheme="minorHAnsi"/>
          <w:sz w:val="22"/>
          <w:szCs w:val="22"/>
        </w:rPr>
        <w:t>organizacji i przeprowadzeniu szkoleń indywidualnych z możliwością łączenia w grupy, prowadzących do nabycia kompetencji z zakresu „</w:t>
      </w:r>
      <w:proofErr w:type="spellStart"/>
      <w:r w:rsidR="00BE5E61" w:rsidRPr="008C15AB">
        <w:rPr>
          <w:rFonts w:asciiTheme="minorHAnsi" w:hAnsiTheme="minorHAnsi" w:cstheme="minorHAnsi"/>
          <w:sz w:val="22"/>
          <w:szCs w:val="22"/>
        </w:rPr>
        <w:t>ChatGPT</w:t>
      </w:r>
      <w:proofErr w:type="spellEnd"/>
      <w:r w:rsidR="00BE5E61" w:rsidRPr="008C15AB">
        <w:rPr>
          <w:rFonts w:asciiTheme="minorHAnsi" w:hAnsiTheme="minorHAnsi" w:cstheme="minorHAnsi"/>
          <w:sz w:val="22"/>
          <w:szCs w:val="22"/>
        </w:rPr>
        <w:t xml:space="preserve"> w praktyce – podstawowy kurs dla początkujących” wymiarze</w:t>
      </w:r>
      <w:r w:rsidR="00DA7BBD">
        <w:rPr>
          <w:rFonts w:asciiTheme="minorHAnsi" w:hAnsiTheme="minorHAnsi" w:cstheme="minorHAnsi"/>
          <w:sz w:val="22"/>
          <w:szCs w:val="22"/>
        </w:rPr>
        <w:br/>
      </w:r>
      <w:r w:rsidR="00BE5E61" w:rsidRPr="008C15AB">
        <w:rPr>
          <w:rFonts w:asciiTheme="minorHAnsi" w:hAnsiTheme="minorHAnsi" w:cstheme="minorHAnsi"/>
          <w:sz w:val="22"/>
          <w:szCs w:val="22"/>
        </w:rPr>
        <w:t xml:space="preserve"> 8 godzin dla 80 uczestników Projektu w okresie od podpisania umowy do </w:t>
      </w:r>
      <w:r w:rsidR="008C15AB" w:rsidRPr="008C15AB">
        <w:rPr>
          <w:rFonts w:asciiTheme="minorHAnsi" w:hAnsiTheme="minorHAnsi" w:cstheme="minorHAnsi"/>
          <w:sz w:val="22"/>
          <w:szCs w:val="22"/>
        </w:rPr>
        <w:t>31.12.2026 r.</w:t>
      </w:r>
    </w:p>
    <w:p w14:paraId="655C325F" w14:textId="77777777" w:rsidR="00BE5E61" w:rsidRPr="008C15AB" w:rsidRDefault="00BE5E61" w:rsidP="00BE5E61">
      <w:pPr>
        <w:tabs>
          <w:tab w:val="left" w:pos="750"/>
        </w:tabs>
        <w:jc w:val="both"/>
        <w:rPr>
          <w:rFonts w:asciiTheme="minorHAnsi" w:hAnsiTheme="minorHAnsi" w:cstheme="minorHAnsi"/>
          <w:bCs/>
          <w:sz w:val="22"/>
          <w:szCs w:val="22"/>
          <w:highlight w:val="yellow"/>
        </w:rPr>
      </w:pPr>
    </w:p>
    <w:p w14:paraId="33E4E05C" w14:textId="77777777" w:rsidR="001D1EE4" w:rsidRPr="008C15AB" w:rsidRDefault="001D1EE4" w:rsidP="00CB04B5">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b/>
          <w:color w:val="000000"/>
          <w:sz w:val="22"/>
          <w:szCs w:val="22"/>
        </w:rPr>
      </w:pPr>
      <w:r w:rsidRPr="008C15AB">
        <w:rPr>
          <w:rFonts w:asciiTheme="minorHAnsi" w:hAnsiTheme="minorHAnsi" w:cstheme="minorHAnsi"/>
          <w:b/>
          <w:color w:val="000000"/>
          <w:sz w:val="22"/>
          <w:szCs w:val="22"/>
        </w:rPr>
        <w:t>Miejsce realizacji zamówienia:</w:t>
      </w:r>
    </w:p>
    <w:p w14:paraId="6E7FF579" w14:textId="7B9BF633" w:rsidR="001D1EE4" w:rsidRPr="008C15AB" w:rsidRDefault="00CB04B5" w:rsidP="00CB04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Zamówienie będzie </w:t>
      </w:r>
      <w:r w:rsidR="001D1EE4" w:rsidRPr="008C15AB">
        <w:rPr>
          <w:rFonts w:asciiTheme="minorHAnsi" w:hAnsiTheme="minorHAnsi" w:cstheme="minorHAnsi"/>
          <w:color w:val="000000"/>
          <w:sz w:val="22"/>
          <w:szCs w:val="22"/>
        </w:rPr>
        <w:t>realizowane na terenie</w:t>
      </w:r>
      <w:r w:rsidR="00653A4E" w:rsidRPr="008C15AB">
        <w:rPr>
          <w:rFonts w:asciiTheme="minorHAnsi" w:hAnsiTheme="minorHAnsi" w:cstheme="minorHAnsi"/>
          <w:sz w:val="22"/>
          <w:szCs w:val="22"/>
        </w:rPr>
        <w:t xml:space="preserve"> województwa podlaskiego</w:t>
      </w:r>
      <w:r w:rsidR="001D1EE4" w:rsidRPr="008C15AB">
        <w:rPr>
          <w:rFonts w:asciiTheme="minorHAnsi" w:hAnsiTheme="minorHAnsi" w:cstheme="minorHAnsi"/>
          <w:color w:val="000000"/>
          <w:sz w:val="22"/>
          <w:szCs w:val="22"/>
        </w:rPr>
        <w:t>.</w:t>
      </w:r>
    </w:p>
    <w:p w14:paraId="3DF90ACF" w14:textId="77777777" w:rsidR="001D1EE4" w:rsidRPr="008C15AB" w:rsidRDefault="001D1EE4" w:rsidP="00CB04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p>
    <w:p w14:paraId="619E7636" w14:textId="428B2049" w:rsidR="006B50A0" w:rsidRPr="008C15AB" w:rsidRDefault="001C73DF" w:rsidP="004435DD">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b/>
          <w:color w:val="000000"/>
          <w:sz w:val="22"/>
          <w:szCs w:val="22"/>
        </w:rPr>
      </w:pPr>
      <w:r w:rsidRPr="008C15AB">
        <w:rPr>
          <w:rFonts w:asciiTheme="minorHAnsi" w:hAnsiTheme="minorHAnsi" w:cstheme="minorHAnsi"/>
          <w:b/>
          <w:color w:val="000000"/>
          <w:sz w:val="22"/>
          <w:szCs w:val="22"/>
        </w:rPr>
        <w:t xml:space="preserve"> </w:t>
      </w:r>
      <w:r w:rsidR="006B50A0" w:rsidRPr="008C15AB">
        <w:rPr>
          <w:rFonts w:asciiTheme="minorHAnsi" w:hAnsiTheme="minorHAnsi" w:cstheme="minorHAnsi"/>
          <w:b/>
          <w:color w:val="000000"/>
          <w:sz w:val="22"/>
          <w:szCs w:val="22"/>
        </w:rPr>
        <w:t>Celem realizowanego wsparcia jest:</w:t>
      </w:r>
    </w:p>
    <w:p w14:paraId="1729E1F7" w14:textId="7EA4285F" w:rsidR="006B50A0" w:rsidRPr="008C15AB" w:rsidRDefault="00653A4E" w:rsidP="00CB04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bCs/>
          <w:color w:val="000000"/>
          <w:sz w:val="22"/>
          <w:szCs w:val="22"/>
        </w:rPr>
        <w:t xml:space="preserve">- </w:t>
      </w:r>
      <w:r w:rsidR="00BE5E61" w:rsidRPr="008C15AB">
        <w:rPr>
          <w:rFonts w:asciiTheme="minorHAnsi" w:hAnsiTheme="minorHAnsi" w:cstheme="minorHAnsi"/>
          <w:bCs/>
          <w:color w:val="000000"/>
          <w:sz w:val="22"/>
          <w:szCs w:val="22"/>
        </w:rPr>
        <w:t>nabycie przez Uczestników</w:t>
      </w:r>
      <w:r w:rsidR="00BE5E61" w:rsidRPr="008C15AB">
        <w:rPr>
          <w:rFonts w:asciiTheme="minorHAnsi" w:hAnsiTheme="minorHAnsi" w:cstheme="minorHAnsi"/>
          <w:b/>
          <w:color w:val="000000"/>
          <w:sz w:val="22"/>
          <w:szCs w:val="22"/>
        </w:rPr>
        <w:t xml:space="preserve"> kompetencji</w:t>
      </w:r>
      <w:r w:rsidR="00A33FEE" w:rsidRPr="008C15AB">
        <w:rPr>
          <w:rFonts w:asciiTheme="minorHAnsi" w:hAnsiTheme="minorHAnsi" w:cstheme="minorHAnsi"/>
          <w:color w:val="000000"/>
          <w:sz w:val="22"/>
          <w:szCs w:val="22"/>
        </w:rPr>
        <w:t xml:space="preserve"> </w:t>
      </w:r>
      <w:r w:rsidR="00BE5E61" w:rsidRPr="008C15AB">
        <w:rPr>
          <w:rFonts w:asciiTheme="minorHAnsi" w:hAnsiTheme="minorHAnsi" w:cstheme="minorHAnsi"/>
          <w:color w:val="000000"/>
          <w:sz w:val="22"/>
          <w:szCs w:val="22"/>
        </w:rPr>
        <w:t>w zakresie</w:t>
      </w:r>
      <w:r w:rsidR="00A33FEE" w:rsidRPr="008C15AB">
        <w:rPr>
          <w:rFonts w:asciiTheme="minorHAnsi" w:hAnsiTheme="minorHAnsi" w:cstheme="minorHAnsi"/>
          <w:color w:val="000000"/>
          <w:sz w:val="22"/>
          <w:szCs w:val="22"/>
        </w:rPr>
        <w:t xml:space="preserve"> efektywnego wykorzystania technologii AI w różnych obszarach </w:t>
      </w:r>
      <w:r w:rsidR="00BE5E61" w:rsidRPr="008C15AB">
        <w:rPr>
          <w:rFonts w:asciiTheme="minorHAnsi" w:hAnsiTheme="minorHAnsi" w:cstheme="minorHAnsi"/>
          <w:color w:val="000000"/>
          <w:sz w:val="22"/>
          <w:szCs w:val="22"/>
        </w:rPr>
        <w:t>zawodowych</w:t>
      </w:r>
      <w:r w:rsidR="00A33FEE" w:rsidRPr="008C15AB">
        <w:rPr>
          <w:rFonts w:asciiTheme="minorHAnsi" w:hAnsiTheme="minorHAnsi" w:cstheme="minorHAnsi"/>
          <w:color w:val="000000"/>
          <w:sz w:val="22"/>
          <w:szCs w:val="22"/>
        </w:rPr>
        <w:t xml:space="preserve"> poprzez praktyczne zrozumienie zasad </w:t>
      </w:r>
      <w:proofErr w:type="spellStart"/>
      <w:r w:rsidR="00A33FEE" w:rsidRPr="008C15AB">
        <w:rPr>
          <w:rFonts w:asciiTheme="minorHAnsi" w:hAnsiTheme="minorHAnsi" w:cstheme="minorHAnsi"/>
          <w:color w:val="000000"/>
          <w:sz w:val="22"/>
          <w:szCs w:val="22"/>
        </w:rPr>
        <w:t>prompt</w:t>
      </w:r>
      <w:proofErr w:type="spellEnd"/>
      <w:r w:rsidR="00A33FEE" w:rsidRPr="008C15AB">
        <w:rPr>
          <w:rFonts w:asciiTheme="minorHAnsi" w:hAnsiTheme="minorHAnsi" w:cstheme="minorHAnsi"/>
          <w:color w:val="000000"/>
          <w:sz w:val="22"/>
          <w:szCs w:val="22"/>
        </w:rPr>
        <w:t xml:space="preserve"> engineering oraz zaawansowanych technik pracy z modelami GPT.</w:t>
      </w:r>
    </w:p>
    <w:p w14:paraId="09DD113A" w14:textId="77777777" w:rsidR="00DA3301" w:rsidRPr="008C15AB" w:rsidRDefault="00DA3301" w:rsidP="004435DD">
      <w:pPr>
        <w:tabs>
          <w:tab w:val="left" w:pos="700"/>
        </w:tabs>
        <w:jc w:val="both"/>
        <w:rPr>
          <w:rFonts w:asciiTheme="minorHAnsi" w:hAnsiTheme="minorHAnsi" w:cstheme="minorHAnsi"/>
          <w:sz w:val="22"/>
          <w:szCs w:val="22"/>
        </w:rPr>
      </w:pPr>
    </w:p>
    <w:p w14:paraId="1620779A" w14:textId="3C36CEBB" w:rsidR="001D1EE4" w:rsidRPr="008C15AB" w:rsidRDefault="001C73DF" w:rsidP="004435DD">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b/>
          <w:i/>
          <w:iCs/>
          <w:color w:val="000000"/>
          <w:sz w:val="22"/>
          <w:szCs w:val="22"/>
        </w:rPr>
      </w:pPr>
      <w:r w:rsidRPr="008C15AB">
        <w:rPr>
          <w:rFonts w:asciiTheme="minorHAnsi" w:hAnsiTheme="minorHAnsi" w:cstheme="minorHAnsi"/>
          <w:b/>
          <w:i/>
          <w:iCs/>
          <w:color w:val="000000"/>
          <w:sz w:val="22"/>
          <w:szCs w:val="22"/>
        </w:rPr>
        <w:t xml:space="preserve"> Wykonawca będzie zobowiązany do</w:t>
      </w:r>
      <w:r w:rsidR="000731B6" w:rsidRPr="008C15AB">
        <w:rPr>
          <w:rFonts w:asciiTheme="minorHAnsi" w:hAnsiTheme="minorHAnsi" w:cstheme="minorHAnsi"/>
          <w:b/>
          <w:i/>
          <w:iCs/>
          <w:color w:val="000000"/>
          <w:sz w:val="22"/>
          <w:szCs w:val="22"/>
        </w:rPr>
        <w:t xml:space="preserve"> </w:t>
      </w:r>
    </w:p>
    <w:p w14:paraId="0D688ECA" w14:textId="3E8775B0" w:rsidR="00C64B64" w:rsidRPr="008C15AB" w:rsidRDefault="001D1EE4" w:rsidP="004435DD">
      <w:pPr>
        <w:pStyle w:val="Akapitzlist"/>
        <w:numPr>
          <w:ilvl w:val="1"/>
          <w:numId w:val="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i/>
          <w:iCs/>
          <w:color w:val="000000"/>
          <w:sz w:val="22"/>
          <w:szCs w:val="22"/>
        </w:rPr>
      </w:pPr>
      <w:r w:rsidRPr="008C15AB">
        <w:rPr>
          <w:rFonts w:asciiTheme="minorHAnsi" w:hAnsiTheme="minorHAnsi" w:cstheme="minorHAnsi"/>
          <w:i/>
          <w:iCs/>
          <w:color w:val="000000"/>
          <w:sz w:val="22"/>
          <w:szCs w:val="22"/>
        </w:rPr>
        <w:t>wykona</w:t>
      </w:r>
      <w:r w:rsidR="001C73DF" w:rsidRPr="008C15AB">
        <w:rPr>
          <w:rFonts w:asciiTheme="minorHAnsi" w:hAnsiTheme="minorHAnsi" w:cstheme="minorHAnsi"/>
          <w:i/>
          <w:iCs/>
          <w:color w:val="000000"/>
          <w:sz w:val="22"/>
          <w:szCs w:val="22"/>
        </w:rPr>
        <w:t>nia</w:t>
      </w:r>
      <w:r w:rsidRPr="008C15AB">
        <w:rPr>
          <w:rFonts w:asciiTheme="minorHAnsi" w:hAnsiTheme="minorHAnsi" w:cstheme="minorHAnsi"/>
          <w:i/>
          <w:iCs/>
          <w:color w:val="000000"/>
          <w:sz w:val="22"/>
          <w:szCs w:val="22"/>
        </w:rPr>
        <w:t xml:space="preserve"> przedmiot</w:t>
      </w:r>
      <w:r w:rsidR="001C73DF" w:rsidRPr="008C15AB">
        <w:rPr>
          <w:rFonts w:asciiTheme="minorHAnsi" w:hAnsiTheme="minorHAnsi" w:cstheme="minorHAnsi"/>
          <w:i/>
          <w:iCs/>
          <w:color w:val="000000"/>
          <w:sz w:val="22"/>
          <w:szCs w:val="22"/>
        </w:rPr>
        <w:t>u</w:t>
      </w:r>
      <w:r w:rsidRPr="008C15AB">
        <w:rPr>
          <w:rFonts w:asciiTheme="minorHAnsi" w:hAnsiTheme="minorHAnsi" w:cstheme="minorHAnsi"/>
          <w:i/>
          <w:iCs/>
          <w:color w:val="000000"/>
          <w:sz w:val="22"/>
          <w:szCs w:val="22"/>
        </w:rPr>
        <w:t xml:space="preserve"> zamówienia z należytą̨ starannością̨ z uwzględnieniem przepisów prawa, standardów i reguł wykonywania prac objętych niniejszym zamówieniem. </w:t>
      </w:r>
    </w:p>
    <w:p w14:paraId="6DBAA80B" w14:textId="5F4438EF" w:rsidR="004435DD" w:rsidRPr="008C15AB" w:rsidRDefault="004435DD" w:rsidP="004435DD">
      <w:pPr>
        <w:pStyle w:val="Akapitzlist"/>
        <w:numPr>
          <w:ilvl w:val="1"/>
          <w:numId w:val="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i/>
          <w:iCs/>
          <w:color w:val="000000"/>
          <w:sz w:val="22"/>
          <w:szCs w:val="22"/>
        </w:rPr>
      </w:pPr>
      <w:r w:rsidRPr="008C15AB">
        <w:rPr>
          <w:rFonts w:asciiTheme="minorHAnsi" w:hAnsiTheme="minorHAnsi" w:cstheme="minorHAnsi"/>
          <w:i/>
          <w:iCs/>
          <w:color w:val="000000"/>
          <w:sz w:val="22"/>
          <w:szCs w:val="22"/>
        </w:rPr>
        <w:t>Kompleksowej organizacji i przeprowadzenia szkoleń indywidualnych z możliwością łączenia w grupy, w tym zakwalifikowania Uczestników/ Uczestniczki do udziału w szkoleniu indywidualnym lub grupowym zgodnie z ich zdiagnozowanymi preferencjami szkoleniowymi i możliwościami oraz harmonogramem przekazanym mu przez Zamawiającego.</w:t>
      </w:r>
    </w:p>
    <w:p w14:paraId="757F09E8" w14:textId="1B1C0B85" w:rsidR="004435DD" w:rsidRPr="008C15AB" w:rsidRDefault="004435DD" w:rsidP="004435DD">
      <w:pPr>
        <w:pStyle w:val="Akapitzlist"/>
        <w:numPr>
          <w:ilvl w:val="1"/>
          <w:numId w:val="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i/>
          <w:iCs/>
          <w:color w:val="000000"/>
          <w:sz w:val="22"/>
          <w:szCs w:val="22"/>
        </w:rPr>
      </w:pPr>
      <w:r w:rsidRPr="008C15AB">
        <w:rPr>
          <w:rFonts w:asciiTheme="minorHAnsi" w:hAnsiTheme="minorHAnsi" w:cstheme="minorHAnsi"/>
          <w:i/>
          <w:iCs/>
          <w:color w:val="000000"/>
          <w:sz w:val="22"/>
          <w:szCs w:val="22"/>
        </w:rPr>
        <w:t xml:space="preserve">Rozpoczęcia usługi w terminie wskazanym mu przez Zamawiającego zgodnie z terminem wskazanym w ofercie jako gotowość do realizacji zamówienia. W tym też terminie Zamawiający przekaże Wykonawcy liczbę osób korzystających z usługi. </w:t>
      </w:r>
    </w:p>
    <w:p w14:paraId="1DF2B1A7" w14:textId="3DD12271" w:rsidR="00C37DC7" w:rsidRPr="008C15AB" w:rsidRDefault="00C37DC7" w:rsidP="00C37DC7">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Realizacji usługi przez trenerów/trenerki wskazanych przez Wykonawcę jako spełniające warunki dotyczące wykształcenia i doświadczenia opisane w części V ust. 5 Zapytania ofertowego oraz (jeśli dotyczy) kryteria opisane w części XI ust. 2 lit. 2 Zapytania ofertowego,</w:t>
      </w:r>
    </w:p>
    <w:p w14:paraId="3F1D3BE1" w14:textId="26E79491" w:rsidR="00C64B64" w:rsidRPr="008C15AB" w:rsidRDefault="001C73DF" w:rsidP="004435DD">
      <w:pPr>
        <w:pStyle w:val="Akapitzlist"/>
        <w:numPr>
          <w:ilvl w:val="1"/>
          <w:numId w:val="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i/>
          <w:iCs/>
          <w:color w:val="000000"/>
          <w:sz w:val="22"/>
          <w:szCs w:val="22"/>
        </w:rPr>
      </w:pPr>
      <w:r w:rsidRPr="008C15AB">
        <w:rPr>
          <w:rFonts w:asciiTheme="minorHAnsi" w:hAnsiTheme="minorHAnsi" w:cstheme="minorHAnsi"/>
          <w:i/>
          <w:iCs/>
          <w:color w:val="000000"/>
          <w:sz w:val="22"/>
          <w:szCs w:val="22"/>
        </w:rPr>
        <w:t xml:space="preserve">opracowania i przekazania Zamawiającemu do akceptacji (przed rozpoczęciem zajęć w pierwszej grupie szkoleniowej) szczegółowego programu </w:t>
      </w:r>
      <w:r w:rsidR="00B25E10" w:rsidRPr="008C15AB">
        <w:rPr>
          <w:rFonts w:asciiTheme="minorHAnsi" w:hAnsiTheme="minorHAnsi" w:cstheme="minorHAnsi"/>
          <w:i/>
          <w:iCs/>
          <w:color w:val="000000"/>
          <w:sz w:val="22"/>
          <w:szCs w:val="22"/>
        </w:rPr>
        <w:t>szkolenia</w:t>
      </w:r>
      <w:r w:rsidRPr="008C15AB">
        <w:rPr>
          <w:rFonts w:asciiTheme="minorHAnsi" w:hAnsiTheme="minorHAnsi" w:cstheme="minorHAnsi"/>
          <w:i/>
          <w:iCs/>
          <w:color w:val="000000"/>
          <w:sz w:val="22"/>
          <w:szCs w:val="22"/>
        </w:rPr>
        <w:t xml:space="preserve"> oraz zestawu materiałów dydaktycznyc</w:t>
      </w:r>
      <w:r w:rsidR="00C64B64" w:rsidRPr="008C15AB">
        <w:rPr>
          <w:rFonts w:asciiTheme="minorHAnsi" w:hAnsiTheme="minorHAnsi" w:cstheme="minorHAnsi"/>
          <w:i/>
          <w:iCs/>
          <w:color w:val="000000"/>
          <w:sz w:val="22"/>
          <w:szCs w:val="22"/>
        </w:rPr>
        <w:t>h</w:t>
      </w:r>
    </w:p>
    <w:p w14:paraId="46FEB6FB" w14:textId="3D7DB765" w:rsidR="00C64B64" w:rsidRPr="008C15AB" w:rsidRDefault="001C73DF" w:rsidP="004435DD">
      <w:pPr>
        <w:pStyle w:val="Akapitzlist"/>
        <w:numPr>
          <w:ilvl w:val="2"/>
          <w:numId w:val="1"/>
        </w:numPr>
        <w:tabs>
          <w:tab w:val="left" w:pos="560"/>
          <w:tab w:val="left" w:pos="1120"/>
          <w:tab w:val="left" w:pos="1276"/>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i/>
          <w:iCs/>
          <w:color w:val="000000"/>
          <w:sz w:val="22"/>
          <w:szCs w:val="22"/>
        </w:rPr>
      </w:pPr>
      <w:r w:rsidRPr="008C15AB">
        <w:rPr>
          <w:rFonts w:asciiTheme="minorHAnsi" w:eastAsiaTheme="minorHAnsi" w:hAnsiTheme="minorHAnsi" w:cstheme="minorHAnsi"/>
          <w:i/>
          <w:iCs/>
          <w:sz w:val="22"/>
          <w:szCs w:val="22"/>
          <w:lang w:eastAsia="en-US"/>
        </w:rPr>
        <w:t>program i zestaw materiałów dydaktycznych powinny uwzględniać realizację</w:t>
      </w:r>
      <w:r w:rsidR="00100603" w:rsidRPr="008C15AB">
        <w:rPr>
          <w:rFonts w:asciiTheme="minorHAnsi" w:eastAsiaTheme="minorHAnsi" w:hAnsiTheme="minorHAnsi" w:cstheme="minorHAnsi"/>
          <w:i/>
          <w:iCs/>
          <w:sz w:val="22"/>
          <w:szCs w:val="22"/>
          <w:lang w:eastAsia="en-US"/>
        </w:rPr>
        <w:t xml:space="preserve"> </w:t>
      </w:r>
      <w:r w:rsidRPr="008C15AB">
        <w:rPr>
          <w:rFonts w:asciiTheme="minorHAnsi" w:eastAsiaTheme="minorHAnsi" w:hAnsiTheme="minorHAnsi" w:cstheme="minorHAnsi"/>
          <w:i/>
          <w:iCs/>
          <w:sz w:val="22"/>
          <w:szCs w:val="22"/>
          <w:lang w:eastAsia="en-US"/>
        </w:rPr>
        <w:t xml:space="preserve">co najmniej celów szkoleniowych opisanych w ust. </w:t>
      </w:r>
      <w:r w:rsidR="00C37DC7" w:rsidRPr="008C15AB">
        <w:rPr>
          <w:rFonts w:asciiTheme="minorHAnsi" w:eastAsiaTheme="minorHAnsi" w:hAnsiTheme="minorHAnsi" w:cstheme="minorHAnsi"/>
          <w:i/>
          <w:iCs/>
          <w:sz w:val="22"/>
          <w:szCs w:val="22"/>
          <w:lang w:eastAsia="en-US"/>
        </w:rPr>
        <w:t>2</w:t>
      </w:r>
      <w:r w:rsidRPr="008C15AB">
        <w:rPr>
          <w:rFonts w:asciiTheme="minorHAnsi" w:eastAsiaTheme="minorHAnsi" w:hAnsiTheme="minorHAnsi" w:cstheme="minorHAnsi"/>
          <w:i/>
          <w:iCs/>
          <w:sz w:val="22"/>
          <w:szCs w:val="22"/>
          <w:lang w:eastAsia="en-US"/>
        </w:rPr>
        <w:t xml:space="preserve"> powyżej,</w:t>
      </w:r>
    </w:p>
    <w:p w14:paraId="5DC15662" w14:textId="048D97A1" w:rsidR="001C73DF" w:rsidRPr="008C15AB" w:rsidRDefault="001C73DF" w:rsidP="004435DD">
      <w:pPr>
        <w:pStyle w:val="Akapitzlist"/>
        <w:numPr>
          <w:ilvl w:val="2"/>
          <w:numId w:val="1"/>
        </w:numPr>
        <w:tabs>
          <w:tab w:val="left" w:pos="560"/>
          <w:tab w:val="left" w:pos="1120"/>
          <w:tab w:val="left" w:pos="1276"/>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i/>
          <w:iCs/>
          <w:color w:val="000000"/>
          <w:sz w:val="22"/>
          <w:szCs w:val="22"/>
        </w:rPr>
      </w:pPr>
      <w:r w:rsidRPr="008C15AB">
        <w:rPr>
          <w:rFonts w:asciiTheme="minorHAnsi" w:eastAsiaTheme="minorHAnsi" w:hAnsiTheme="minorHAnsi" w:cstheme="minorHAnsi"/>
          <w:i/>
          <w:iCs/>
          <w:sz w:val="22"/>
          <w:szCs w:val="22"/>
          <w:lang w:eastAsia="en-US"/>
        </w:rPr>
        <w:t>program powinien być przygotowany w wersji elektronicznej i zawierać</w:t>
      </w:r>
      <w:r w:rsidR="00100603" w:rsidRPr="008C15AB">
        <w:rPr>
          <w:rFonts w:asciiTheme="minorHAnsi" w:eastAsiaTheme="minorHAnsi" w:hAnsiTheme="minorHAnsi" w:cstheme="minorHAnsi"/>
          <w:i/>
          <w:iCs/>
          <w:sz w:val="22"/>
          <w:szCs w:val="22"/>
          <w:lang w:eastAsia="en-US"/>
        </w:rPr>
        <w:t xml:space="preserve"> </w:t>
      </w:r>
      <w:r w:rsidRPr="008C15AB">
        <w:rPr>
          <w:rFonts w:asciiTheme="minorHAnsi" w:eastAsiaTheme="minorHAnsi" w:hAnsiTheme="minorHAnsi" w:cstheme="minorHAnsi"/>
          <w:i/>
          <w:iCs/>
          <w:sz w:val="22"/>
          <w:szCs w:val="22"/>
          <w:lang w:eastAsia="en-US"/>
        </w:rPr>
        <w:t>co najmniej:</w:t>
      </w:r>
    </w:p>
    <w:p w14:paraId="0DBC42DC" w14:textId="3E79A4EB" w:rsidR="001C73DF" w:rsidRPr="008C15AB" w:rsidRDefault="001C73DF">
      <w:pPr>
        <w:pStyle w:val="Akapitzlist"/>
        <w:numPr>
          <w:ilvl w:val="0"/>
          <w:numId w:val="2"/>
        </w:numPr>
        <w:tabs>
          <w:tab w:val="left" w:pos="700"/>
        </w:tabs>
        <w:ind w:left="1276"/>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t xml:space="preserve">liczbę godzin </w:t>
      </w:r>
      <w:r w:rsidR="00B25E10" w:rsidRPr="008C15AB">
        <w:rPr>
          <w:rFonts w:asciiTheme="minorHAnsi" w:eastAsiaTheme="minorHAnsi" w:hAnsiTheme="minorHAnsi" w:cstheme="minorHAnsi"/>
          <w:i/>
          <w:iCs/>
          <w:sz w:val="22"/>
          <w:szCs w:val="22"/>
          <w:lang w:eastAsia="en-US"/>
        </w:rPr>
        <w:t>szkolenia</w:t>
      </w:r>
      <w:r w:rsidRPr="008C15AB">
        <w:rPr>
          <w:rFonts w:asciiTheme="minorHAnsi" w:eastAsiaTheme="minorHAnsi" w:hAnsiTheme="minorHAnsi" w:cstheme="minorHAnsi"/>
          <w:i/>
          <w:iCs/>
          <w:sz w:val="22"/>
          <w:szCs w:val="22"/>
          <w:lang w:eastAsia="en-US"/>
        </w:rPr>
        <w:t xml:space="preserve"> z podziałem na poszczególne sesje szkoleniowe</w:t>
      </w:r>
      <w:r w:rsidR="00100603" w:rsidRPr="008C15AB">
        <w:rPr>
          <w:rFonts w:asciiTheme="minorHAnsi" w:eastAsiaTheme="minorHAnsi" w:hAnsiTheme="minorHAnsi" w:cstheme="minorHAnsi"/>
          <w:i/>
          <w:iCs/>
          <w:sz w:val="22"/>
          <w:szCs w:val="22"/>
          <w:lang w:eastAsia="en-US"/>
        </w:rPr>
        <w:t xml:space="preserve"> </w:t>
      </w:r>
      <w:r w:rsidRPr="008C15AB">
        <w:rPr>
          <w:rFonts w:asciiTheme="minorHAnsi" w:eastAsiaTheme="minorHAnsi" w:hAnsiTheme="minorHAnsi" w:cstheme="minorHAnsi"/>
          <w:i/>
          <w:iCs/>
          <w:sz w:val="22"/>
          <w:szCs w:val="22"/>
          <w:lang w:eastAsia="en-US"/>
        </w:rPr>
        <w:t>i ze wskazaniem czasu trwania każdej z sesji</w:t>
      </w:r>
      <w:r w:rsidR="00100603" w:rsidRPr="008C15AB">
        <w:rPr>
          <w:rFonts w:asciiTheme="minorHAnsi" w:eastAsiaTheme="minorHAnsi" w:hAnsiTheme="minorHAnsi" w:cstheme="minorHAnsi"/>
          <w:i/>
          <w:iCs/>
          <w:sz w:val="22"/>
          <w:szCs w:val="22"/>
          <w:lang w:eastAsia="en-US"/>
        </w:rPr>
        <w:t>;</w:t>
      </w:r>
    </w:p>
    <w:p w14:paraId="44D0150A" w14:textId="7575C2BA" w:rsidR="001C73DF" w:rsidRPr="008C15AB" w:rsidRDefault="001C73DF">
      <w:pPr>
        <w:pStyle w:val="Akapitzlist"/>
        <w:numPr>
          <w:ilvl w:val="0"/>
          <w:numId w:val="2"/>
        </w:numPr>
        <w:tabs>
          <w:tab w:val="left" w:pos="700"/>
        </w:tabs>
        <w:ind w:left="1276"/>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lastRenderedPageBreak/>
        <w:t xml:space="preserve">szczegółowy zakres tematyczny </w:t>
      </w:r>
      <w:r w:rsidR="00B25E10" w:rsidRPr="008C15AB">
        <w:rPr>
          <w:rFonts w:asciiTheme="minorHAnsi" w:eastAsiaTheme="minorHAnsi" w:hAnsiTheme="minorHAnsi" w:cstheme="minorHAnsi"/>
          <w:i/>
          <w:iCs/>
          <w:sz w:val="22"/>
          <w:szCs w:val="22"/>
          <w:lang w:eastAsia="en-US"/>
        </w:rPr>
        <w:t>szkolenia</w:t>
      </w:r>
      <w:r w:rsidRPr="008C15AB">
        <w:rPr>
          <w:rFonts w:asciiTheme="minorHAnsi" w:eastAsiaTheme="minorHAnsi" w:hAnsiTheme="minorHAnsi" w:cstheme="minorHAnsi"/>
          <w:i/>
          <w:iCs/>
          <w:sz w:val="22"/>
          <w:szCs w:val="22"/>
          <w:lang w:eastAsia="en-US"/>
        </w:rPr>
        <w:t>;</w:t>
      </w:r>
    </w:p>
    <w:p w14:paraId="7DC3EFD4" w14:textId="4D1374D7" w:rsidR="001C73DF" w:rsidRPr="008C15AB" w:rsidRDefault="001C73DF">
      <w:pPr>
        <w:pStyle w:val="Akapitzlist"/>
        <w:numPr>
          <w:ilvl w:val="0"/>
          <w:numId w:val="2"/>
        </w:numPr>
        <w:tabs>
          <w:tab w:val="left" w:pos="700"/>
        </w:tabs>
        <w:ind w:left="1276"/>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t>opis zakładanych efektów kształcenia, tj. celu głównego i</w:t>
      </w:r>
      <w:r w:rsidR="00100603" w:rsidRPr="008C15AB">
        <w:rPr>
          <w:rFonts w:asciiTheme="minorHAnsi" w:eastAsiaTheme="minorHAnsi" w:hAnsiTheme="minorHAnsi" w:cstheme="minorHAnsi"/>
          <w:i/>
          <w:iCs/>
          <w:sz w:val="22"/>
          <w:szCs w:val="22"/>
          <w:lang w:eastAsia="en-US"/>
        </w:rPr>
        <w:t xml:space="preserve"> </w:t>
      </w:r>
      <w:r w:rsidRPr="008C15AB">
        <w:rPr>
          <w:rFonts w:asciiTheme="minorHAnsi" w:eastAsiaTheme="minorHAnsi" w:hAnsiTheme="minorHAnsi" w:cstheme="minorHAnsi"/>
          <w:i/>
          <w:iCs/>
          <w:sz w:val="22"/>
          <w:szCs w:val="22"/>
          <w:lang w:eastAsia="en-US"/>
        </w:rPr>
        <w:t xml:space="preserve">celów szczegółowych </w:t>
      </w:r>
      <w:r w:rsidR="00B25E10" w:rsidRPr="008C15AB">
        <w:rPr>
          <w:rFonts w:asciiTheme="minorHAnsi" w:eastAsiaTheme="minorHAnsi" w:hAnsiTheme="minorHAnsi" w:cstheme="minorHAnsi"/>
          <w:i/>
          <w:iCs/>
          <w:sz w:val="22"/>
          <w:szCs w:val="22"/>
          <w:lang w:eastAsia="en-US"/>
        </w:rPr>
        <w:t>szkolenia</w:t>
      </w:r>
      <w:r w:rsidR="00100603" w:rsidRPr="008C15AB">
        <w:rPr>
          <w:rFonts w:asciiTheme="minorHAnsi" w:eastAsiaTheme="minorHAnsi" w:hAnsiTheme="minorHAnsi" w:cstheme="minorHAnsi"/>
          <w:i/>
          <w:iCs/>
          <w:sz w:val="22"/>
          <w:szCs w:val="22"/>
          <w:lang w:eastAsia="en-US"/>
        </w:rPr>
        <w:t>;</w:t>
      </w:r>
    </w:p>
    <w:p w14:paraId="4B6BFB7A" w14:textId="1B48CA00" w:rsidR="00100603" w:rsidRPr="008C15AB" w:rsidRDefault="001C73DF">
      <w:pPr>
        <w:pStyle w:val="Akapitzlist"/>
        <w:numPr>
          <w:ilvl w:val="0"/>
          <w:numId w:val="2"/>
        </w:numPr>
        <w:tabs>
          <w:tab w:val="left" w:pos="700"/>
        </w:tabs>
        <w:ind w:left="1276"/>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t>opis metod i technik szkoleniowych</w:t>
      </w:r>
      <w:r w:rsidR="00100603" w:rsidRPr="008C15AB">
        <w:rPr>
          <w:rFonts w:asciiTheme="minorHAnsi" w:eastAsiaTheme="minorHAnsi" w:hAnsiTheme="minorHAnsi" w:cstheme="minorHAnsi"/>
          <w:i/>
          <w:iCs/>
          <w:sz w:val="22"/>
          <w:szCs w:val="22"/>
          <w:lang w:eastAsia="en-US"/>
        </w:rPr>
        <w:t>;</w:t>
      </w:r>
    </w:p>
    <w:p w14:paraId="3C19313D" w14:textId="23F763A1" w:rsidR="00100603" w:rsidRPr="008C15AB" w:rsidRDefault="00100603" w:rsidP="004435DD">
      <w:pPr>
        <w:pStyle w:val="Akapitzlist"/>
        <w:numPr>
          <w:ilvl w:val="2"/>
          <w:numId w:val="1"/>
        </w:numPr>
        <w:tabs>
          <w:tab w:val="left" w:pos="560"/>
          <w:tab w:val="left" w:pos="1120"/>
          <w:tab w:val="left" w:pos="1276"/>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t>zestaw materiałów dydaktycznych powinien być przygotowany w wersji elektronicznej, powinien być zgodny ze szczegółowym programem szkoleniowym i zawierać co najmniej:</w:t>
      </w:r>
    </w:p>
    <w:p w14:paraId="2D82D2DE" w14:textId="00ED003F" w:rsidR="00100603" w:rsidRPr="008C15AB" w:rsidRDefault="00100603">
      <w:pPr>
        <w:pStyle w:val="Akapitzlist"/>
        <w:numPr>
          <w:ilvl w:val="0"/>
          <w:numId w:val="2"/>
        </w:numPr>
        <w:tabs>
          <w:tab w:val="left" w:pos="700"/>
        </w:tabs>
        <w:ind w:left="1276"/>
        <w:jc w:val="both"/>
        <w:rPr>
          <w:rFonts w:asciiTheme="minorHAnsi" w:eastAsiaTheme="minorHAnsi" w:hAnsiTheme="minorHAnsi" w:cstheme="minorHAnsi"/>
          <w:i/>
          <w:iCs/>
          <w:sz w:val="22"/>
          <w:szCs w:val="22"/>
          <w:lang w:eastAsia="en-US"/>
        </w:rPr>
      </w:pPr>
      <w:r w:rsidRPr="008C15AB">
        <w:rPr>
          <w:rFonts w:asciiTheme="minorHAnsi" w:eastAsiaTheme="minorHAnsi" w:hAnsiTheme="minorHAnsi" w:cstheme="minorHAnsi"/>
          <w:i/>
          <w:iCs/>
          <w:sz w:val="22"/>
          <w:szCs w:val="22"/>
          <w:lang w:eastAsia="en-US"/>
        </w:rPr>
        <w:t xml:space="preserve">skrypt zawierający merytoryczne rozwinięcie zagadnień objętych programem i prezentowanych w trakcie </w:t>
      </w:r>
      <w:r w:rsidR="00B25E10" w:rsidRPr="008C15AB">
        <w:rPr>
          <w:rFonts w:asciiTheme="minorHAnsi" w:eastAsiaTheme="minorHAnsi" w:hAnsiTheme="minorHAnsi" w:cstheme="minorHAnsi"/>
          <w:i/>
          <w:iCs/>
          <w:sz w:val="22"/>
          <w:szCs w:val="22"/>
          <w:lang w:eastAsia="en-US"/>
        </w:rPr>
        <w:t>szkolenia</w:t>
      </w:r>
      <w:r w:rsidRPr="008C15AB">
        <w:rPr>
          <w:rFonts w:asciiTheme="minorHAnsi" w:eastAsiaTheme="minorHAnsi" w:hAnsiTheme="minorHAnsi" w:cstheme="minorHAnsi"/>
          <w:i/>
          <w:iCs/>
          <w:sz w:val="22"/>
          <w:szCs w:val="22"/>
          <w:lang w:eastAsia="en-US"/>
        </w:rPr>
        <w:t xml:space="preserve">; skrypt powinien w sposób jasny, prosty i przystępny wyjaśniać zagadnienia objęte programem, wskazywać rozwiązania dla najczęściej pojawiających się problemów, uwzględniać praktyczne informacje ułatwiające </w:t>
      </w:r>
      <w:r w:rsidR="00C37DC7" w:rsidRPr="008C15AB">
        <w:rPr>
          <w:rFonts w:asciiTheme="minorHAnsi" w:eastAsiaTheme="minorHAnsi" w:hAnsiTheme="minorHAnsi" w:cstheme="minorHAnsi"/>
          <w:i/>
          <w:iCs/>
          <w:sz w:val="22"/>
          <w:szCs w:val="22"/>
          <w:lang w:eastAsia="en-US"/>
        </w:rPr>
        <w:t>Uczestnikom/</w:t>
      </w:r>
      <w:r w:rsidRPr="008C15AB">
        <w:rPr>
          <w:rFonts w:asciiTheme="minorHAnsi" w:eastAsiaTheme="minorHAnsi" w:hAnsiTheme="minorHAnsi" w:cstheme="minorHAnsi"/>
          <w:i/>
          <w:iCs/>
          <w:sz w:val="22"/>
          <w:szCs w:val="22"/>
          <w:lang w:eastAsia="en-US"/>
        </w:rPr>
        <w:t xml:space="preserve">Uczestniczkom </w:t>
      </w:r>
      <w:r w:rsidR="00B25E10" w:rsidRPr="008C15AB">
        <w:rPr>
          <w:rFonts w:asciiTheme="minorHAnsi" w:eastAsiaTheme="minorHAnsi" w:hAnsiTheme="minorHAnsi" w:cstheme="minorHAnsi"/>
          <w:i/>
          <w:iCs/>
          <w:sz w:val="22"/>
          <w:szCs w:val="22"/>
          <w:lang w:eastAsia="en-US"/>
        </w:rPr>
        <w:t>szkolenia</w:t>
      </w:r>
      <w:r w:rsidR="00C64B64" w:rsidRPr="008C15AB">
        <w:rPr>
          <w:rFonts w:asciiTheme="minorHAnsi" w:eastAsiaTheme="minorHAnsi" w:hAnsiTheme="minorHAnsi" w:cstheme="minorHAnsi"/>
          <w:i/>
          <w:iCs/>
          <w:sz w:val="22"/>
          <w:szCs w:val="22"/>
          <w:lang w:eastAsia="en-US"/>
        </w:rPr>
        <w:t xml:space="preserve"> </w:t>
      </w:r>
      <w:r w:rsidRPr="008C15AB">
        <w:rPr>
          <w:rFonts w:asciiTheme="minorHAnsi" w:eastAsiaTheme="minorHAnsi" w:hAnsiTheme="minorHAnsi" w:cstheme="minorHAnsi"/>
          <w:i/>
          <w:iCs/>
          <w:sz w:val="22"/>
          <w:szCs w:val="22"/>
          <w:lang w:eastAsia="en-US"/>
        </w:rPr>
        <w:t>przyswojenie wiedzy oraz wykorzystanie jej w praktyce,</w:t>
      </w:r>
    </w:p>
    <w:p w14:paraId="670BB46D" w14:textId="27B3C70E" w:rsidR="00C64B64" w:rsidRPr="008C15AB" w:rsidRDefault="00100603"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przygotowania programu i materiałów dydaktycznych zgodnie ze standardem WCAG 2.1 (jeśli dotyczy) oraz zgodnie co najmniej z minimalnymi wymaganiami określonymi w Standardach dostępności dla polityki spójności 2021 – 2027 stanowiących załącznik nr 2 do Wytycznych dotyczących zasad równościowych w ramach funduszy unijnych na lata 2021-2027 (III. Standard </w:t>
      </w:r>
      <w:proofErr w:type="spellStart"/>
      <w:r w:rsidRPr="008C15AB">
        <w:rPr>
          <w:rFonts w:asciiTheme="minorHAnsi" w:hAnsiTheme="minorHAnsi" w:cstheme="minorHAnsi"/>
          <w:color w:val="000000"/>
          <w:sz w:val="22"/>
          <w:szCs w:val="22"/>
        </w:rPr>
        <w:t>informacyjno</w:t>
      </w:r>
      <w:proofErr w:type="spellEnd"/>
      <w:r w:rsidRPr="008C15AB">
        <w:rPr>
          <w:rFonts w:asciiTheme="minorHAnsi" w:hAnsiTheme="minorHAnsi" w:cstheme="minorHAnsi"/>
          <w:color w:val="000000"/>
          <w:sz w:val="22"/>
          <w:szCs w:val="22"/>
        </w:rPr>
        <w:t xml:space="preserve"> – promocyjny. Rozdział 3. Materiały. Informacja Pisana. Rozdział 4. Materiały. Informacja elektroniczna)</w:t>
      </w:r>
      <w:r w:rsidR="00AD4AB1" w:rsidRPr="008C15AB">
        <w:rPr>
          <w:rStyle w:val="Odwoanieprzypisudolnego"/>
          <w:rFonts w:asciiTheme="minorHAnsi" w:hAnsiTheme="minorHAnsi" w:cstheme="minorHAnsi"/>
          <w:color w:val="000000"/>
          <w:sz w:val="22"/>
          <w:szCs w:val="22"/>
        </w:rPr>
        <w:footnoteReference w:id="1"/>
      </w:r>
      <w:r w:rsidRPr="008C15AB">
        <w:rPr>
          <w:rFonts w:asciiTheme="minorHAnsi" w:hAnsiTheme="minorHAnsi" w:cstheme="minorHAnsi"/>
          <w:color w:val="000000"/>
          <w:sz w:val="22"/>
          <w:szCs w:val="22"/>
        </w:rPr>
        <w:t>,</w:t>
      </w:r>
    </w:p>
    <w:p w14:paraId="7BE4CAD8" w14:textId="1F2F24E4" w:rsidR="00C64B64" w:rsidRPr="008C15AB" w:rsidRDefault="00100603" w:rsidP="00C37DC7">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niezwłocznego uwzględnienia uwag Zamawiającego do programu lub zestawu materiałów dydaktycznych, o których mowa powyżej. Po otrzymaniu propozycji programu i zestawu materiałów dydaktycznych Zamawiający powiadomi Wykonawcę o ich akceptacji lub zgłosi do nich uwagi. Wykonawca zobowiązany będzie do uwzględnienia uwag Zamawiającego i przekazania Zamawiającemu poprawionego programu lub zestawu materiałów dydaktycznych. Zamawiający zatwierdzi poprawiony program lub zestaw materiałów dydaktycznych, o ile uwagi Zamawiającego zostaną uwzględnione albo zgłosi kolejne uwagi, o ile wcześniejsze uwagi nie zostaną uwzględnione w całości lub w części lub w ocenie Zamawiającego zostaną uwzględnione w niewłaściwy lub niewystarczający sposób. Wykonawca zobowiązany będzie do ponownego uwzględnienia uwag Zamawiającego i przekazania kolejnego poprawionego programu lub zestawu materiałów dydaktycznych, które Zamawiający zatwierdzi albo zgłosi uwagi po raz kolejny. </w:t>
      </w:r>
    </w:p>
    <w:p w14:paraId="348204C6" w14:textId="58642160"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przekazania każde</w:t>
      </w:r>
      <w:r w:rsidR="00800A6B" w:rsidRPr="008C15AB">
        <w:rPr>
          <w:rFonts w:asciiTheme="minorHAnsi" w:hAnsiTheme="minorHAnsi" w:cstheme="minorHAnsi"/>
          <w:color w:val="000000"/>
          <w:sz w:val="22"/>
          <w:szCs w:val="22"/>
        </w:rPr>
        <w:t>mu</w:t>
      </w:r>
      <w:r w:rsidRPr="008C15AB">
        <w:rPr>
          <w:rFonts w:asciiTheme="minorHAnsi" w:hAnsiTheme="minorHAnsi" w:cstheme="minorHAnsi"/>
          <w:color w:val="000000"/>
          <w:sz w:val="22"/>
          <w:szCs w:val="22"/>
        </w:rPr>
        <w:t xml:space="preserve"> Uczestni</w:t>
      </w:r>
      <w:r w:rsidR="00800A6B" w:rsidRPr="008C15AB">
        <w:rPr>
          <w:rFonts w:asciiTheme="minorHAnsi" w:hAnsiTheme="minorHAnsi" w:cstheme="minorHAnsi"/>
          <w:color w:val="000000"/>
          <w:sz w:val="22"/>
          <w:szCs w:val="22"/>
        </w:rPr>
        <w:t>kowi</w:t>
      </w:r>
      <w:r w:rsidRPr="008C15AB">
        <w:rPr>
          <w:rFonts w:asciiTheme="minorHAnsi" w:hAnsiTheme="minorHAnsi" w:cstheme="minorHAnsi"/>
          <w:color w:val="000000"/>
          <w:sz w:val="22"/>
          <w:szCs w:val="22"/>
        </w:rPr>
        <w:t xml:space="preserve"> oraz Zamawiającemu (jednego egzemplarza do celów archiwizacyjnych) materiałów dydaktycznych (skryptu, prezentacji),</w:t>
      </w:r>
    </w:p>
    <w:p w14:paraId="23D99AC2" w14:textId="5B3B06E4"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informowania Uczestni</w:t>
      </w:r>
      <w:r w:rsidR="00800A6B" w:rsidRPr="008C15AB">
        <w:rPr>
          <w:rFonts w:asciiTheme="minorHAnsi" w:hAnsiTheme="minorHAnsi" w:cstheme="minorHAnsi"/>
          <w:color w:val="000000"/>
          <w:sz w:val="22"/>
          <w:szCs w:val="22"/>
        </w:rPr>
        <w:t>ków</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o konieczności aktywnego uczestnictwa w zajęciach w ramach Projektu oraz o obowiązku obecności na minimum 80% zajęć,</w:t>
      </w:r>
    </w:p>
    <w:p w14:paraId="4F00BAF4" w14:textId="77777777"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zamieszczania w widocznych miejscach, w pomieszczeniach, w których prowadzone będą zajęcia materiałów dostarczonych przez Zamawiającego zawierających informacje o Projekcie i źródłach jego finansowania,</w:t>
      </w:r>
    </w:p>
    <w:p w14:paraId="76F353E6" w14:textId="6E5D52E1"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dopilnowania potwierdzania przez Uczestnik</w:t>
      </w:r>
      <w:r w:rsidR="00653A4E" w:rsidRPr="008C15AB">
        <w:rPr>
          <w:rFonts w:asciiTheme="minorHAnsi" w:hAnsiTheme="minorHAnsi" w:cstheme="minorHAnsi"/>
          <w:color w:val="000000"/>
          <w:sz w:val="22"/>
          <w:szCs w:val="22"/>
        </w:rPr>
        <w:t>ów</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obecności na zajęciach, odbioru materiałów dydaktycznych, </w:t>
      </w:r>
    </w:p>
    <w:p w14:paraId="217B8658" w14:textId="75FF408B"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przeprowadzenia wśród Uczestni</w:t>
      </w:r>
      <w:r w:rsidR="00653A4E" w:rsidRPr="008C15AB">
        <w:rPr>
          <w:rFonts w:asciiTheme="minorHAnsi" w:hAnsiTheme="minorHAnsi" w:cstheme="minorHAnsi"/>
          <w:color w:val="000000"/>
          <w:sz w:val="22"/>
          <w:szCs w:val="22"/>
        </w:rPr>
        <w:t>ków</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ankiety ewaluacyjnej dotyczącej oceny jakości szkolenia,</w:t>
      </w:r>
    </w:p>
    <w:p w14:paraId="1CC5844A" w14:textId="50FB7A46"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monitorowania frekwencji Uczestni</w:t>
      </w:r>
      <w:r w:rsidR="00653A4E" w:rsidRPr="008C15AB">
        <w:rPr>
          <w:rFonts w:asciiTheme="minorHAnsi" w:hAnsiTheme="minorHAnsi" w:cstheme="minorHAnsi"/>
          <w:color w:val="000000"/>
          <w:sz w:val="22"/>
          <w:szCs w:val="22"/>
        </w:rPr>
        <w:t>ków</w:t>
      </w:r>
      <w:r w:rsidRPr="008C15AB">
        <w:rPr>
          <w:rFonts w:asciiTheme="minorHAnsi" w:hAnsiTheme="minorHAnsi" w:cstheme="minorHAnsi"/>
          <w:color w:val="000000"/>
          <w:sz w:val="22"/>
          <w:szCs w:val="22"/>
        </w:rPr>
        <w:t xml:space="preserve"> oraz przekazywania Zamawiającemu niezwłocznie, w formie telefonicznej lub mailowo informacji o każd</w:t>
      </w:r>
      <w:r w:rsidR="00B64B08" w:rsidRPr="008C15AB">
        <w:rPr>
          <w:rFonts w:asciiTheme="minorHAnsi" w:hAnsiTheme="minorHAnsi" w:cstheme="minorHAnsi"/>
          <w:color w:val="000000"/>
          <w:sz w:val="22"/>
          <w:szCs w:val="22"/>
        </w:rPr>
        <w:t>ym</w:t>
      </w:r>
      <w:r w:rsidRPr="008C15AB">
        <w:rPr>
          <w:rFonts w:asciiTheme="minorHAnsi" w:hAnsiTheme="minorHAnsi" w:cstheme="minorHAnsi"/>
          <w:color w:val="000000"/>
          <w:sz w:val="22"/>
          <w:szCs w:val="22"/>
        </w:rPr>
        <w:t xml:space="preserve"> Uczestni</w:t>
      </w:r>
      <w:r w:rsidR="00B64B08" w:rsidRPr="008C15AB">
        <w:rPr>
          <w:rFonts w:asciiTheme="minorHAnsi" w:hAnsiTheme="minorHAnsi" w:cstheme="minorHAnsi"/>
          <w:color w:val="000000"/>
          <w:sz w:val="22"/>
          <w:szCs w:val="22"/>
        </w:rPr>
        <w:t>ku</w:t>
      </w:r>
      <w:r w:rsidRPr="008C15AB">
        <w:rPr>
          <w:rFonts w:asciiTheme="minorHAnsi" w:hAnsiTheme="minorHAnsi" w:cstheme="minorHAnsi"/>
          <w:color w:val="000000"/>
          <w:sz w:val="22"/>
          <w:szCs w:val="22"/>
        </w:rPr>
        <w:t>, któr</w:t>
      </w:r>
      <w:r w:rsidR="00B64B08" w:rsidRPr="008C15AB">
        <w:rPr>
          <w:rFonts w:asciiTheme="minorHAnsi" w:hAnsiTheme="minorHAnsi" w:cstheme="minorHAnsi"/>
          <w:color w:val="000000"/>
          <w:sz w:val="22"/>
          <w:szCs w:val="22"/>
        </w:rPr>
        <w:t>y</w:t>
      </w:r>
      <w:r w:rsidRPr="008C15AB">
        <w:rPr>
          <w:rFonts w:asciiTheme="minorHAnsi" w:hAnsiTheme="minorHAnsi" w:cstheme="minorHAnsi"/>
          <w:color w:val="000000"/>
          <w:sz w:val="22"/>
          <w:szCs w:val="22"/>
        </w:rPr>
        <w:t xml:space="preserve"> opuszcza zajęcia lub posiada inne zaległości,</w:t>
      </w:r>
    </w:p>
    <w:p w14:paraId="57CD2668" w14:textId="19809C77" w:rsidR="00DC2364" w:rsidRPr="008C15AB" w:rsidRDefault="00DC2364"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lastRenderedPageBreak/>
        <w:t>p</w:t>
      </w:r>
      <w:r w:rsidR="0082451D" w:rsidRPr="008C15AB">
        <w:rPr>
          <w:rFonts w:asciiTheme="minorHAnsi" w:hAnsiTheme="minorHAnsi" w:cstheme="minorHAnsi"/>
          <w:color w:val="000000"/>
          <w:sz w:val="22"/>
          <w:szCs w:val="22"/>
        </w:rPr>
        <w:t>rowadzenia dzienników zajęć zawierających co najmniej nazwę</w:t>
      </w:r>
      <w:r w:rsidR="00C37DC7" w:rsidRPr="008C15AB">
        <w:rPr>
          <w:rFonts w:asciiTheme="minorHAnsi" w:hAnsiTheme="minorHAnsi" w:cstheme="minorHAnsi"/>
          <w:color w:val="000000"/>
          <w:sz w:val="22"/>
          <w:szCs w:val="22"/>
        </w:rPr>
        <w:t xml:space="preserve"> szkolenia,</w:t>
      </w:r>
      <w:r w:rsidR="00081240" w:rsidRPr="008C15AB">
        <w:rPr>
          <w:rFonts w:asciiTheme="minorHAnsi" w:hAnsiTheme="minorHAnsi" w:cstheme="minorHAnsi"/>
          <w:color w:val="000000"/>
          <w:sz w:val="22"/>
          <w:szCs w:val="22"/>
        </w:rPr>
        <w:t xml:space="preserve"> </w:t>
      </w:r>
      <w:r w:rsidR="0082451D" w:rsidRPr="008C15AB">
        <w:rPr>
          <w:rFonts w:asciiTheme="minorHAnsi" w:hAnsiTheme="minorHAnsi" w:cstheme="minorHAnsi"/>
          <w:color w:val="000000"/>
          <w:sz w:val="22"/>
          <w:szCs w:val="22"/>
        </w:rPr>
        <w:t>harmonogram zajęć, wskazanie i podpis trenera/trenerki prowadzącego zajęcia, liczbę zaplanowanych Uczestni</w:t>
      </w:r>
      <w:r w:rsidR="00B64B08" w:rsidRPr="008C15AB">
        <w:rPr>
          <w:rFonts w:asciiTheme="minorHAnsi" w:hAnsiTheme="minorHAnsi" w:cstheme="minorHAnsi"/>
          <w:color w:val="000000"/>
          <w:sz w:val="22"/>
          <w:szCs w:val="22"/>
        </w:rPr>
        <w:t>ków</w:t>
      </w:r>
      <w:r w:rsidR="0082451D" w:rsidRPr="008C15AB">
        <w:rPr>
          <w:rFonts w:asciiTheme="minorHAnsi" w:hAnsiTheme="minorHAnsi" w:cstheme="minorHAnsi"/>
          <w:color w:val="000000"/>
          <w:sz w:val="22"/>
          <w:szCs w:val="22"/>
        </w:rPr>
        <w:t>, liczbę osób, które rozpoczęły i zakończyły szkolenie, listę obecności Uczestni</w:t>
      </w:r>
      <w:r w:rsidR="00B64B08" w:rsidRPr="008C15AB">
        <w:rPr>
          <w:rFonts w:asciiTheme="minorHAnsi" w:hAnsiTheme="minorHAnsi" w:cstheme="minorHAnsi"/>
          <w:color w:val="000000"/>
          <w:sz w:val="22"/>
          <w:szCs w:val="22"/>
        </w:rPr>
        <w:t xml:space="preserve">ków </w:t>
      </w:r>
      <w:r w:rsidR="0082451D" w:rsidRPr="008C15AB">
        <w:rPr>
          <w:rFonts w:asciiTheme="minorHAnsi" w:hAnsiTheme="minorHAnsi" w:cstheme="minorHAnsi"/>
          <w:color w:val="000000"/>
          <w:sz w:val="22"/>
          <w:szCs w:val="22"/>
        </w:rPr>
        <w:t>na zajęciach,</w:t>
      </w:r>
    </w:p>
    <w:p w14:paraId="53FD07BE" w14:textId="3470F8B3"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przekazywania Zamawiającemu wniosków, rekomendacji, pytań, problemów, najczęściej zgłaszanych potrzeb Uczestni</w:t>
      </w:r>
      <w:r w:rsidR="00653A4E" w:rsidRPr="008C15AB">
        <w:rPr>
          <w:rFonts w:asciiTheme="minorHAnsi" w:hAnsiTheme="minorHAnsi" w:cstheme="minorHAnsi"/>
          <w:color w:val="000000"/>
          <w:sz w:val="22"/>
          <w:szCs w:val="22"/>
        </w:rPr>
        <w:t>k</w:t>
      </w:r>
      <w:r w:rsidR="00B64B08" w:rsidRPr="008C15AB">
        <w:rPr>
          <w:rFonts w:asciiTheme="minorHAnsi" w:hAnsiTheme="minorHAnsi" w:cstheme="minorHAnsi"/>
          <w:color w:val="000000"/>
          <w:sz w:val="22"/>
          <w:szCs w:val="22"/>
        </w:rPr>
        <w:t>ów</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w zakresie tematyki i/lub metod prowadzenia zajęć,</w:t>
      </w:r>
    </w:p>
    <w:p w14:paraId="75A81729" w14:textId="54A24EBA"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wykonywania czynności koniecznych dla należytej realizacji usługi, w szczególności przekazywanie Uczestni</w:t>
      </w:r>
      <w:r w:rsidR="00653A4E" w:rsidRPr="008C15AB">
        <w:rPr>
          <w:rFonts w:asciiTheme="minorHAnsi" w:hAnsiTheme="minorHAnsi" w:cstheme="minorHAnsi"/>
          <w:color w:val="000000"/>
          <w:sz w:val="22"/>
          <w:szCs w:val="22"/>
        </w:rPr>
        <w:t>kom</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materiałów przekazanych przez Zamawiającego, zbieranie od Uczestni</w:t>
      </w:r>
      <w:r w:rsidR="00B64B08" w:rsidRPr="008C15AB">
        <w:rPr>
          <w:rFonts w:asciiTheme="minorHAnsi" w:hAnsiTheme="minorHAnsi" w:cstheme="minorHAnsi"/>
          <w:color w:val="000000"/>
          <w:sz w:val="22"/>
          <w:szCs w:val="22"/>
        </w:rPr>
        <w:t>ków</w:t>
      </w:r>
      <w:r w:rsidRPr="008C15AB">
        <w:rPr>
          <w:rFonts w:asciiTheme="minorHAnsi" w:hAnsiTheme="minorHAnsi" w:cstheme="minorHAnsi"/>
          <w:color w:val="000000"/>
          <w:sz w:val="22"/>
          <w:szCs w:val="22"/>
        </w:rPr>
        <w:t xml:space="preserve"> </w:t>
      </w:r>
      <w:r w:rsidR="0008124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i przekazywanie Zamawiającemu dokumentów potwierdzających uprawnienia do korzystania ze wsparcia (zaświadczenia, oświadczenia),</w:t>
      </w:r>
    </w:p>
    <w:p w14:paraId="2257A9EC" w14:textId="77777777" w:rsidR="00DC2364" w:rsidRPr="008C15AB" w:rsidRDefault="0082451D" w:rsidP="004435DD">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prowadzenia dokumentacji z realizacji usługi i przedkładania Zamawiającemu (w wersji elektronicznej,</w:t>
      </w:r>
      <w:r w:rsidR="00734A92" w:rsidRPr="008C15AB">
        <w:rPr>
          <w:rFonts w:asciiTheme="minorHAnsi" w:hAnsiTheme="minorHAnsi" w:cstheme="minorHAnsi"/>
          <w:color w:val="000000"/>
          <w:sz w:val="22"/>
          <w:szCs w:val="22"/>
        </w:rPr>
        <w:t xml:space="preserve">  </w:t>
      </w:r>
      <w:r w:rsidRPr="008C15AB">
        <w:rPr>
          <w:rFonts w:asciiTheme="minorHAnsi" w:hAnsiTheme="minorHAnsi" w:cstheme="minorHAnsi"/>
          <w:color w:val="000000"/>
          <w:sz w:val="22"/>
          <w:szCs w:val="22"/>
        </w:rPr>
        <w:t>w plikach zabezpieczonych hasłem dostępu przekazanym przez</w:t>
      </w:r>
      <w:r w:rsidR="00734A92" w:rsidRPr="008C15AB">
        <w:rPr>
          <w:rFonts w:asciiTheme="minorHAnsi" w:hAnsiTheme="minorHAnsi" w:cstheme="minorHAnsi"/>
          <w:color w:val="000000"/>
          <w:sz w:val="22"/>
          <w:szCs w:val="22"/>
        </w:rPr>
        <w:t xml:space="preserve"> </w:t>
      </w:r>
      <w:r w:rsidRPr="008C15AB">
        <w:rPr>
          <w:rFonts w:asciiTheme="minorHAnsi" w:hAnsiTheme="minorHAnsi" w:cstheme="minorHAnsi"/>
          <w:color w:val="000000"/>
          <w:sz w:val="22"/>
          <w:szCs w:val="22"/>
        </w:rPr>
        <w:t>Zamawiającego lub w wersji papierowej, pocztą lub kurierem na adres Zamawiającego)</w:t>
      </w:r>
      <w:r w:rsidR="00734A92" w:rsidRPr="008C15AB">
        <w:rPr>
          <w:rFonts w:asciiTheme="minorHAnsi" w:hAnsiTheme="minorHAnsi" w:cstheme="minorHAnsi"/>
          <w:color w:val="000000"/>
          <w:sz w:val="22"/>
          <w:szCs w:val="22"/>
        </w:rPr>
        <w:t xml:space="preserve"> </w:t>
      </w:r>
      <w:r w:rsidRPr="008C15AB">
        <w:rPr>
          <w:rFonts w:asciiTheme="minorHAnsi" w:hAnsiTheme="minorHAnsi" w:cstheme="minorHAnsi"/>
          <w:color w:val="000000"/>
          <w:sz w:val="22"/>
          <w:szCs w:val="22"/>
        </w:rPr>
        <w:t>w ciągu 5 dni od zakończenia zajęć w danej grupie szkoleniowej oraz na każde wezwanie Zamawiającego (w ciągu maksymalnie 2 dni od przekazania przez Zamawiającego</w:t>
      </w:r>
      <w:r w:rsidR="00734A92" w:rsidRPr="008C15AB">
        <w:rPr>
          <w:rFonts w:asciiTheme="minorHAnsi" w:hAnsiTheme="minorHAnsi" w:cstheme="minorHAnsi"/>
          <w:color w:val="000000"/>
          <w:sz w:val="22"/>
          <w:szCs w:val="22"/>
        </w:rPr>
        <w:t xml:space="preserve"> informacji o wymaganych dokumentach) dokumentów potwierdzających prawidłową realizację usługi, w szczególności:</w:t>
      </w:r>
    </w:p>
    <w:p w14:paraId="1BFE14D9" w14:textId="77777777" w:rsidR="00DC2364" w:rsidRPr="008C15AB" w:rsidRDefault="00734A92" w:rsidP="004435DD">
      <w:pPr>
        <w:pStyle w:val="Akapitzlist"/>
        <w:numPr>
          <w:ilvl w:val="2"/>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dzienników zajęć,</w:t>
      </w:r>
    </w:p>
    <w:p w14:paraId="04527D6A" w14:textId="03A3193E" w:rsidR="00B77022" w:rsidRPr="008C15AB" w:rsidRDefault="00734A92" w:rsidP="004435DD">
      <w:pPr>
        <w:pStyle w:val="Akapitzlist"/>
        <w:numPr>
          <w:ilvl w:val="2"/>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wypełnionych przez Uczestni</w:t>
      </w:r>
      <w:r w:rsidR="00173913" w:rsidRPr="008C15AB">
        <w:rPr>
          <w:rFonts w:asciiTheme="minorHAnsi" w:hAnsiTheme="minorHAnsi" w:cstheme="minorHAnsi"/>
          <w:color w:val="000000"/>
          <w:sz w:val="22"/>
          <w:szCs w:val="22"/>
        </w:rPr>
        <w:t>k</w:t>
      </w:r>
      <w:r w:rsidR="00800A6B" w:rsidRPr="008C15AB">
        <w:rPr>
          <w:rFonts w:asciiTheme="minorHAnsi" w:hAnsiTheme="minorHAnsi" w:cstheme="minorHAnsi"/>
          <w:color w:val="000000"/>
          <w:sz w:val="22"/>
          <w:szCs w:val="22"/>
        </w:rPr>
        <w:t>ów</w:t>
      </w:r>
      <w:r w:rsidRPr="008C15AB">
        <w:rPr>
          <w:rFonts w:asciiTheme="minorHAnsi" w:hAnsiTheme="minorHAnsi" w:cstheme="minorHAnsi"/>
          <w:color w:val="000000"/>
          <w:sz w:val="22"/>
          <w:szCs w:val="22"/>
        </w:rPr>
        <w:t xml:space="preserve"> ankiet ewaluacyjnych dotyczących oceny jakości szkolenia wraz ze zbiorczym zestawieniem wyników.</w:t>
      </w:r>
    </w:p>
    <w:p w14:paraId="230C1BEB" w14:textId="0E950D93" w:rsidR="007706FB" w:rsidRPr="008C15AB" w:rsidRDefault="007706FB" w:rsidP="004435DD">
      <w:pPr>
        <w:pStyle w:val="Akapitzlist"/>
        <w:numPr>
          <w:ilvl w:val="2"/>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kopie wydanych zaświadczeń potwierdzających ukończenie szkolenia.</w:t>
      </w:r>
    </w:p>
    <w:p w14:paraId="1C806078" w14:textId="15E4CCB3" w:rsidR="00B77022" w:rsidRPr="008C15AB" w:rsidRDefault="00C37DC7" w:rsidP="00C37DC7">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51"/>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z</w:t>
      </w:r>
      <w:r w:rsidR="00B77022" w:rsidRPr="008C15AB">
        <w:rPr>
          <w:rFonts w:asciiTheme="minorHAnsi" w:hAnsiTheme="minorHAnsi" w:cstheme="minorHAnsi"/>
          <w:color w:val="000000"/>
          <w:sz w:val="22"/>
          <w:szCs w:val="22"/>
        </w:rPr>
        <w:t xml:space="preserve">apewnienia </w:t>
      </w:r>
      <w:proofErr w:type="spellStart"/>
      <w:r w:rsidR="00B77022" w:rsidRPr="008C15AB">
        <w:rPr>
          <w:rFonts w:asciiTheme="minorHAnsi" w:hAnsiTheme="minorHAnsi" w:cstheme="minorHAnsi"/>
          <w:color w:val="000000"/>
          <w:sz w:val="22"/>
          <w:szCs w:val="22"/>
        </w:rPr>
        <w:t>sal</w:t>
      </w:r>
      <w:proofErr w:type="spellEnd"/>
      <w:r w:rsidR="00B77022" w:rsidRPr="008C15AB">
        <w:rPr>
          <w:rFonts w:asciiTheme="minorHAnsi" w:hAnsiTheme="minorHAnsi" w:cstheme="minorHAnsi"/>
          <w:color w:val="000000"/>
          <w:sz w:val="22"/>
          <w:szCs w:val="22"/>
        </w:rPr>
        <w:t xml:space="preserve"> na szkolenia:</w:t>
      </w:r>
    </w:p>
    <w:p w14:paraId="040194EB" w14:textId="0E54690D" w:rsidR="00B77022"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dostosowanych pod względem powierzchni i wyposażenia do potrzeb szkolenia</w:t>
      </w:r>
    </w:p>
    <w:p w14:paraId="2A53C04B" w14:textId="5BA6A520" w:rsidR="00B77022"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wyposażonych w sprzęt multimedialny [samodzielne stanowiska komputerowe (laptopy lub komputery stacjonarne) dla każdej Uczestniczki szkolenia (w tym sprzęt komputerowy/ oprogramowanie dostosowane do dysfunkcji osób z niepełnosprawnościami – w przypadku ich udziału w szkoleniu), każde z dostępem do sieci elektrycznej, </w:t>
      </w:r>
      <w:proofErr w:type="spellStart"/>
      <w:r w:rsidRPr="008C15AB">
        <w:rPr>
          <w:rFonts w:asciiTheme="minorHAnsi" w:hAnsiTheme="minorHAnsi" w:cstheme="minorHAnsi"/>
          <w:color w:val="000000"/>
          <w:sz w:val="22"/>
          <w:szCs w:val="22"/>
        </w:rPr>
        <w:t>internetu</w:t>
      </w:r>
      <w:proofErr w:type="spellEnd"/>
      <w:r w:rsidRPr="008C15AB">
        <w:rPr>
          <w:rFonts w:asciiTheme="minorHAnsi" w:hAnsiTheme="minorHAnsi" w:cstheme="minorHAnsi"/>
          <w:color w:val="000000"/>
          <w:sz w:val="22"/>
          <w:szCs w:val="22"/>
        </w:rPr>
        <w:t xml:space="preserve"> i z oprogramowaniem umożliwiającym realizację założonego programu szkolenia, komputer lub laptop dla trenera, ekran projekcyjny lub jasna ścian, rzutnik (podwieszony lub na wyodrębnionej podstawce)], flipchart z zapasem papieru i mazakami lub tablicę </w:t>
      </w:r>
      <w:proofErr w:type="spellStart"/>
      <w:r w:rsidRPr="008C15AB">
        <w:rPr>
          <w:rFonts w:asciiTheme="minorHAnsi" w:hAnsiTheme="minorHAnsi" w:cstheme="minorHAnsi"/>
          <w:color w:val="000000"/>
          <w:sz w:val="22"/>
          <w:szCs w:val="22"/>
        </w:rPr>
        <w:t>suchościeralną</w:t>
      </w:r>
      <w:proofErr w:type="spellEnd"/>
      <w:r w:rsidRPr="008C15AB">
        <w:rPr>
          <w:rFonts w:asciiTheme="minorHAnsi" w:hAnsiTheme="minorHAnsi" w:cstheme="minorHAnsi"/>
          <w:color w:val="000000"/>
          <w:sz w:val="22"/>
          <w:szCs w:val="22"/>
        </w:rPr>
        <w:t xml:space="preserve"> z zapasem mazaków, miejsce dla trenera (stół, krzesło), podłączenia sprzętu do sieci elektrycznej (gniazdka, przedłużacze), bezprzewodowy dostęp do Internetu (jeśli sieć będzie zastrzeżona hasłem, Wykonawca jest zobowiązany do podania hasła Zamawiającemu oraz Uczestniczkom i trenerowi/trenerce),</w:t>
      </w:r>
    </w:p>
    <w:p w14:paraId="652F6377" w14:textId="387834A2" w:rsidR="00B77022"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zlokalizowanych na terenie obszaru realizacji Projektu, w miejscu z dogodnym dojazdem środkami komunikacji zarówno prywatnej, jak i publicznej,</w:t>
      </w:r>
    </w:p>
    <w:p w14:paraId="71EBB686" w14:textId="6090D9D9" w:rsidR="00B77022"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dostępnych architektonicznie, tj. lokalizacja, architektura i organizacja </w:t>
      </w:r>
      <w:proofErr w:type="spellStart"/>
      <w:r w:rsidRPr="008C15AB">
        <w:rPr>
          <w:rFonts w:asciiTheme="minorHAnsi" w:hAnsiTheme="minorHAnsi" w:cstheme="minorHAnsi"/>
          <w:color w:val="000000"/>
          <w:sz w:val="22"/>
          <w:szCs w:val="22"/>
        </w:rPr>
        <w:t>sal</w:t>
      </w:r>
      <w:proofErr w:type="spellEnd"/>
      <w:r w:rsidRPr="008C15AB">
        <w:rPr>
          <w:rFonts w:asciiTheme="minorHAnsi" w:hAnsiTheme="minorHAnsi" w:cstheme="minorHAnsi"/>
          <w:color w:val="000000"/>
          <w:sz w:val="22"/>
          <w:szCs w:val="22"/>
        </w:rPr>
        <w:t xml:space="preserve"> zapewniająca dostęp dla osób ze szczególnymi potrzebami, w szczególności z niepełnosprawnością ruchową – zgodnie z wymaganiami określonymi w Standardach dostępności dla polityki spójności 2021 – 2027 stanowiących załącznik nr 2 do Wytycznych dotyczących zasad równościowych w ramach funduszy unijnych na lata 2021-2027 (część II. Standard szkoleniowy, Rozdział III Realizacja szkolenia/kursu/warsztatu/doradztwa oraz część VI. Standard architektoniczny. Rozdział 1 Stanowiska postojowe dla samochodów osób z niepełnosprawnościami, Rozdział 2 Budynek) – wyposażenie co najmniej w dostępne wejście lub podjazd dla </w:t>
      </w:r>
      <w:r w:rsidRPr="008C15AB">
        <w:rPr>
          <w:rFonts w:asciiTheme="minorHAnsi" w:hAnsiTheme="minorHAnsi" w:cstheme="minorHAnsi"/>
          <w:color w:val="000000"/>
          <w:sz w:val="22"/>
          <w:szCs w:val="22"/>
        </w:rPr>
        <w:lastRenderedPageBreak/>
        <w:t xml:space="preserve">osoby z niepełnosprawnością ruchową oraz windę – jeśli jej użycie jest uzasadnione ze względu na lokalizację </w:t>
      </w:r>
      <w:proofErr w:type="spellStart"/>
      <w:r w:rsidRPr="008C15AB">
        <w:rPr>
          <w:rFonts w:asciiTheme="minorHAnsi" w:hAnsiTheme="minorHAnsi" w:cstheme="minorHAnsi"/>
          <w:color w:val="000000"/>
          <w:sz w:val="22"/>
          <w:szCs w:val="22"/>
        </w:rPr>
        <w:t>sal</w:t>
      </w:r>
      <w:proofErr w:type="spellEnd"/>
      <w:r w:rsidRPr="008C15AB">
        <w:rPr>
          <w:rFonts w:asciiTheme="minorHAnsi" w:hAnsiTheme="minorHAnsi" w:cstheme="minorHAnsi"/>
          <w:color w:val="000000"/>
          <w:sz w:val="22"/>
          <w:szCs w:val="22"/>
        </w:rPr>
        <w:t>,</w:t>
      </w:r>
    </w:p>
    <w:p w14:paraId="0BA9371D" w14:textId="19653BA8"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wyposażonych w oświetlenie spełniające wymogi BHP, z możliwością zaciemnienia, odpowiednią i regulowaną w zależności od pory roku temperaturę (ogrzewanie w okresie zimowym, klimatyzację w okresie letnim), wymianę powietrza, zabezpieczenie przed wilgocią, niekorzystnymi warunkami cieplnymi i nasłonecznieniem,</w:t>
      </w:r>
    </w:p>
    <w:p w14:paraId="164F8481" w14:textId="68575147"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z dostępem (w tym samym budynku, w których zlokalizowane będą sale szkoleniowe) do toalet z węzłem sanitarnym: dostosowanych do osób z niepełnosprawnością ruchową, damskiej oraz męskiej, </w:t>
      </w:r>
    </w:p>
    <w:p w14:paraId="34699F04" w14:textId="0BFEC218"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bez kolumn, filarów i innych elementów architektonicznych, które będą ograniczały widoczność lub uniemożliwią ustawienie stołów w sposób zapewniający swobodne przemieszczanie się Uczestniczek i osób prowadzących. Miejsca siedzące muszą być usytuowane tylko po zewnętrznej części stolików, przestrzeń w sali musi pozwalać na swobodne przemieszczanie się, w tym przez osoby z niepełnosprawnością,</w:t>
      </w:r>
    </w:p>
    <w:p w14:paraId="1BD58ABC" w14:textId="4F46C8A3"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z dostępnością miejsc parkingowych, w tym minimum 1 miejsce dla samochodów osób z niepełnosprawnościami, w obrębie budynku (w odległości nie większej niż 50 m), w którym zlokalizowane będą sale,</w:t>
      </w:r>
    </w:p>
    <w:p w14:paraId="366A491E" w14:textId="4A1266CE"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zapewniających warunki dyskrecji – sale zamknięte, bez możliwości przechodzenia przez nie lub przebywania osób niebiorących udziału w zajęciach,</w:t>
      </w:r>
    </w:p>
    <w:p w14:paraId="14D05C54" w14:textId="7979CCDA" w:rsidR="00B25E10" w:rsidRPr="008C15AB" w:rsidRDefault="00B77022" w:rsidP="00C37DC7">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umożliwiających oznaczenie zajęć w widocznym miejscu – w budynku, w sali szkoleniowej i drogi prowadzącej do </w:t>
      </w:r>
      <w:proofErr w:type="spellStart"/>
      <w:r w:rsidRPr="008C15AB">
        <w:rPr>
          <w:rFonts w:asciiTheme="minorHAnsi" w:hAnsiTheme="minorHAnsi" w:cstheme="minorHAnsi"/>
          <w:color w:val="000000"/>
          <w:sz w:val="22"/>
          <w:szCs w:val="22"/>
        </w:rPr>
        <w:t>sal</w:t>
      </w:r>
      <w:proofErr w:type="spellEnd"/>
      <w:r w:rsidRPr="008C15AB">
        <w:rPr>
          <w:rFonts w:asciiTheme="minorHAnsi" w:hAnsiTheme="minorHAnsi" w:cstheme="minorHAnsi"/>
          <w:color w:val="000000"/>
          <w:sz w:val="22"/>
          <w:szCs w:val="22"/>
        </w:rPr>
        <w:t xml:space="preserve"> w sposób umożliwiający bezproblemowe dotarcie Uczestniczek – zgodnie z Wytycznymi dotyczącymi informacji i promocji Funduszy Europejskich na lata 2021 – 2021 oraz Podręcznik wnioskodawcy i beneficjenta Funduszy Europejskich na lata 2021-2027 w zakresie informacji i promocji</w:t>
      </w:r>
      <w:r w:rsidRPr="008C15AB">
        <w:rPr>
          <w:rStyle w:val="Odwoanieprzypisudolnego"/>
          <w:rFonts w:asciiTheme="minorHAnsi" w:hAnsiTheme="minorHAnsi" w:cstheme="minorHAnsi"/>
          <w:color w:val="000000"/>
          <w:sz w:val="22"/>
          <w:szCs w:val="22"/>
          <w:vertAlign w:val="baseline"/>
        </w:rPr>
        <w:footnoteReference w:id="2"/>
      </w:r>
      <w:r w:rsidRPr="008C15AB">
        <w:rPr>
          <w:rFonts w:asciiTheme="minorHAnsi" w:hAnsiTheme="minorHAnsi" w:cstheme="minorHAnsi"/>
          <w:color w:val="000000"/>
          <w:sz w:val="22"/>
          <w:szCs w:val="22"/>
        </w:rPr>
        <w:t xml:space="preserve">. Wzory materiałów do oznaczenia budynku, </w:t>
      </w:r>
      <w:proofErr w:type="spellStart"/>
      <w:r w:rsidRPr="008C15AB">
        <w:rPr>
          <w:rFonts w:asciiTheme="minorHAnsi" w:hAnsiTheme="minorHAnsi" w:cstheme="minorHAnsi"/>
          <w:color w:val="000000"/>
          <w:sz w:val="22"/>
          <w:szCs w:val="22"/>
        </w:rPr>
        <w:t>sal</w:t>
      </w:r>
      <w:proofErr w:type="spellEnd"/>
      <w:r w:rsidRPr="008C15AB">
        <w:rPr>
          <w:rFonts w:asciiTheme="minorHAnsi" w:hAnsiTheme="minorHAnsi" w:cstheme="minorHAnsi"/>
          <w:color w:val="000000"/>
          <w:sz w:val="22"/>
          <w:szCs w:val="22"/>
        </w:rPr>
        <w:t xml:space="preserve">, drogi do </w:t>
      </w:r>
      <w:proofErr w:type="spellStart"/>
      <w:r w:rsidRPr="008C15AB">
        <w:rPr>
          <w:rFonts w:asciiTheme="minorHAnsi" w:hAnsiTheme="minorHAnsi" w:cstheme="minorHAnsi"/>
          <w:color w:val="000000"/>
          <w:sz w:val="22"/>
          <w:szCs w:val="22"/>
        </w:rPr>
        <w:t>sal</w:t>
      </w:r>
      <w:proofErr w:type="spellEnd"/>
      <w:r w:rsidRPr="008C15AB">
        <w:rPr>
          <w:rFonts w:asciiTheme="minorHAnsi" w:hAnsiTheme="minorHAnsi" w:cstheme="minorHAnsi"/>
          <w:color w:val="000000"/>
          <w:sz w:val="22"/>
          <w:szCs w:val="22"/>
        </w:rPr>
        <w:t xml:space="preserve"> dostarczy Zamawiający,</w:t>
      </w:r>
    </w:p>
    <w:p w14:paraId="643D1F22" w14:textId="40987C5D" w:rsidR="00B77022" w:rsidRPr="008C15AB" w:rsidRDefault="007706FB" w:rsidP="007706FB">
      <w:pPr>
        <w:pStyle w:val="Akapitzlist"/>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 </w:t>
      </w:r>
      <w:r w:rsidR="00B77022" w:rsidRPr="008C15AB">
        <w:rPr>
          <w:rFonts w:asciiTheme="minorHAnsi" w:hAnsiTheme="minorHAnsi" w:cstheme="minorHAnsi"/>
          <w:color w:val="000000"/>
          <w:sz w:val="22"/>
          <w:szCs w:val="22"/>
        </w:rPr>
        <w:t>z wydzielonym miejscem (osobne pomieszczenie lub przestrzeń wyodrębniona w sali szkoleniowej) do przechowywania odzieży wierzchniej i/lub bagażu</w:t>
      </w:r>
      <w:r w:rsidR="00B25E10" w:rsidRPr="008C15AB">
        <w:rPr>
          <w:rFonts w:asciiTheme="minorHAnsi" w:hAnsiTheme="minorHAnsi" w:cstheme="minorHAnsi"/>
          <w:color w:val="000000"/>
          <w:sz w:val="22"/>
          <w:szCs w:val="22"/>
        </w:rPr>
        <w:t>.</w:t>
      </w:r>
    </w:p>
    <w:p w14:paraId="010AF5B2" w14:textId="77777777" w:rsidR="00B77022" w:rsidRPr="008C15AB" w:rsidRDefault="00B77022" w:rsidP="00B25E10">
      <w:pPr>
        <w:pStyle w:val="Akapitzlist"/>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both"/>
        <w:rPr>
          <w:rFonts w:asciiTheme="minorHAnsi" w:hAnsiTheme="minorHAnsi" w:cstheme="minorHAnsi"/>
          <w:color w:val="000000"/>
          <w:sz w:val="22"/>
          <w:szCs w:val="22"/>
        </w:rPr>
      </w:pPr>
    </w:p>
    <w:p w14:paraId="78338C24" w14:textId="013C4688" w:rsidR="00734A92" w:rsidRPr="008C15AB" w:rsidRDefault="00734A92" w:rsidP="007706FB">
      <w:pPr>
        <w:pStyle w:val="Akapitzlist"/>
        <w:numPr>
          <w:ilvl w:val="0"/>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b/>
          <w:bCs/>
          <w:color w:val="000000"/>
          <w:sz w:val="22"/>
          <w:szCs w:val="22"/>
        </w:rPr>
      </w:pPr>
      <w:r w:rsidRPr="008C15AB">
        <w:rPr>
          <w:rFonts w:asciiTheme="minorHAnsi" w:hAnsiTheme="minorHAnsi" w:cstheme="minorHAnsi"/>
          <w:b/>
          <w:bCs/>
          <w:color w:val="000000"/>
          <w:sz w:val="22"/>
          <w:szCs w:val="22"/>
        </w:rPr>
        <w:t>Dodatkowe istotne warunki realizacji przedmiotu zamówienia:</w:t>
      </w:r>
    </w:p>
    <w:p w14:paraId="1B84CBDD" w14:textId="1F89534E" w:rsidR="00DC2364" w:rsidRPr="008C15AB" w:rsidRDefault="00734A92"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Program szkoleniowy mus</w:t>
      </w:r>
      <w:r w:rsidR="00B17CEE" w:rsidRPr="008C15AB">
        <w:rPr>
          <w:rFonts w:asciiTheme="minorHAnsi" w:hAnsiTheme="minorHAnsi" w:cstheme="minorHAnsi"/>
          <w:color w:val="000000"/>
          <w:sz w:val="22"/>
          <w:szCs w:val="22"/>
        </w:rPr>
        <w:t>i</w:t>
      </w:r>
      <w:r w:rsidRPr="008C15AB">
        <w:rPr>
          <w:rFonts w:asciiTheme="minorHAnsi" w:hAnsiTheme="minorHAnsi" w:cstheme="minorHAnsi"/>
          <w:color w:val="000000"/>
          <w:sz w:val="22"/>
          <w:szCs w:val="22"/>
        </w:rPr>
        <w:t xml:space="preserve"> być przygotowan</w:t>
      </w:r>
      <w:r w:rsidR="00B17CEE" w:rsidRPr="008C15AB">
        <w:rPr>
          <w:rFonts w:asciiTheme="minorHAnsi" w:hAnsiTheme="minorHAnsi" w:cstheme="minorHAnsi"/>
          <w:color w:val="000000"/>
          <w:sz w:val="22"/>
          <w:szCs w:val="22"/>
        </w:rPr>
        <w:t>y</w:t>
      </w:r>
      <w:r w:rsidRPr="008C15AB">
        <w:rPr>
          <w:rFonts w:asciiTheme="minorHAnsi" w:hAnsiTheme="minorHAnsi" w:cstheme="minorHAnsi"/>
          <w:color w:val="000000"/>
          <w:sz w:val="22"/>
          <w:szCs w:val="22"/>
        </w:rPr>
        <w:t xml:space="preserve"> przez Wykonawcę zgodnie z przepisami ustawy z dnia 4 lutego 1994 r. o prawie autorskim i prawach pokrewnych (Dz. U. z 2022 r., poz. 2509), w szczególności z prawem autorskim w zakresie pochodzenia i własności materiałów oraz treści szkoleniowych wykorzystywanych w programi</w:t>
      </w:r>
      <w:r w:rsidR="00B17CEE" w:rsidRPr="008C15AB">
        <w:rPr>
          <w:rFonts w:asciiTheme="minorHAnsi" w:hAnsiTheme="minorHAnsi" w:cstheme="minorHAnsi"/>
          <w:color w:val="000000"/>
          <w:sz w:val="22"/>
          <w:szCs w:val="22"/>
        </w:rPr>
        <w:t>e.</w:t>
      </w:r>
    </w:p>
    <w:p w14:paraId="37547687" w14:textId="205D2357" w:rsidR="00DC2364" w:rsidRPr="008C15AB" w:rsidRDefault="00B17CEE"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Szkolenia </w:t>
      </w:r>
      <w:r w:rsidR="00734A92" w:rsidRPr="008C15AB">
        <w:rPr>
          <w:rFonts w:asciiTheme="minorHAnsi" w:hAnsiTheme="minorHAnsi" w:cstheme="minorHAnsi"/>
          <w:color w:val="000000"/>
          <w:sz w:val="22"/>
          <w:szCs w:val="22"/>
        </w:rPr>
        <w:t xml:space="preserve"> będą realizowane w formie stacjonarnej</w:t>
      </w:r>
      <w:r w:rsidR="007706FB" w:rsidRPr="008C15AB">
        <w:rPr>
          <w:rFonts w:asciiTheme="minorHAnsi" w:hAnsiTheme="minorHAnsi" w:cstheme="minorHAnsi"/>
          <w:color w:val="000000"/>
          <w:sz w:val="22"/>
          <w:szCs w:val="22"/>
        </w:rPr>
        <w:t>, indywidualne z możliwością łączenia w</w:t>
      </w:r>
      <w:r w:rsidR="00C85E80" w:rsidRPr="008C15AB">
        <w:rPr>
          <w:rFonts w:asciiTheme="minorHAnsi" w:hAnsiTheme="minorHAnsi" w:cstheme="minorHAnsi"/>
          <w:color w:val="000000"/>
          <w:sz w:val="22"/>
          <w:szCs w:val="22"/>
        </w:rPr>
        <w:t xml:space="preserve"> grup</w:t>
      </w:r>
      <w:r w:rsidR="007706FB" w:rsidRPr="008C15AB">
        <w:rPr>
          <w:rFonts w:asciiTheme="minorHAnsi" w:hAnsiTheme="minorHAnsi" w:cstheme="minorHAnsi"/>
          <w:color w:val="000000"/>
          <w:sz w:val="22"/>
          <w:szCs w:val="22"/>
        </w:rPr>
        <w:t>y</w:t>
      </w:r>
      <w:r w:rsidR="00C85E80" w:rsidRPr="008C15AB">
        <w:rPr>
          <w:rFonts w:asciiTheme="minorHAnsi" w:hAnsiTheme="minorHAnsi" w:cstheme="minorHAnsi"/>
          <w:color w:val="000000"/>
          <w:sz w:val="22"/>
          <w:szCs w:val="22"/>
        </w:rPr>
        <w:t xml:space="preserve"> od </w:t>
      </w:r>
      <w:r w:rsidR="007706FB" w:rsidRPr="008C15AB">
        <w:rPr>
          <w:rFonts w:asciiTheme="minorHAnsi" w:hAnsiTheme="minorHAnsi" w:cstheme="minorHAnsi"/>
          <w:color w:val="000000"/>
          <w:sz w:val="22"/>
          <w:szCs w:val="22"/>
        </w:rPr>
        <w:t>2</w:t>
      </w:r>
      <w:r w:rsidR="00C85E80" w:rsidRPr="008C15AB">
        <w:rPr>
          <w:rFonts w:asciiTheme="minorHAnsi" w:hAnsiTheme="minorHAnsi" w:cstheme="minorHAnsi"/>
          <w:color w:val="000000"/>
          <w:sz w:val="22"/>
          <w:szCs w:val="22"/>
        </w:rPr>
        <w:t xml:space="preserve"> do 1</w:t>
      </w:r>
      <w:r w:rsidR="008C15AB">
        <w:rPr>
          <w:rFonts w:asciiTheme="minorHAnsi" w:hAnsiTheme="minorHAnsi" w:cstheme="minorHAnsi"/>
          <w:color w:val="000000"/>
          <w:sz w:val="22"/>
          <w:szCs w:val="22"/>
        </w:rPr>
        <w:t>5</w:t>
      </w:r>
      <w:r w:rsidR="00C85E80" w:rsidRPr="008C15AB">
        <w:rPr>
          <w:rFonts w:asciiTheme="minorHAnsi" w:hAnsiTheme="minorHAnsi" w:cstheme="minorHAnsi"/>
          <w:color w:val="000000"/>
          <w:sz w:val="22"/>
          <w:szCs w:val="22"/>
        </w:rPr>
        <w:t xml:space="preserve"> uczestników</w:t>
      </w:r>
      <w:r w:rsidR="007706FB" w:rsidRPr="008C15AB">
        <w:rPr>
          <w:rFonts w:asciiTheme="minorHAnsi" w:hAnsiTheme="minorHAnsi" w:cstheme="minorHAnsi"/>
          <w:color w:val="000000"/>
          <w:sz w:val="22"/>
          <w:szCs w:val="22"/>
        </w:rPr>
        <w:t>/ uczestniczek.</w:t>
      </w:r>
    </w:p>
    <w:p w14:paraId="4521779D" w14:textId="74B7B582" w:rsidR="00734A92" w:rsidRPr="008C15AB" w:rsidRDefault="00B17CEE"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Szkolenia</w:t>
      </w:r>
      <w:r w:rsidR="00734A92" w:rsidRPr="008C15AB">
        <w:rPr>
          <w:rFonts w:asciiTheme="minorHAnsi" w:hAnsiTheme="minorHAnsi" w:cstheme="minorHAnsi"/>
          <w:color w:val="000000"/>
          <w:sz w:val="22"/>
          <w:szCs w:val="22"/>
        </w:rPr>
        <w:t xml:space="preserve"> będą organizowane w miejscowościach zlokalizowanych na obszarze </w:t>
      </w:r>
      <w:r w:rsidR="00173913" w:rsidRPr="008C15AB">
        <w:rPr>
          <w:rFonts w:asciiTheme="minorHAnsi" w:hAnsiTheme="minorHAnsi" w:cstheme="minorHAnsi"/>
          <w:color w:val="000000"/>
          <w:sz w:val="22"/>
          <w:szCs w:val="22"/>
        </w:rPr>
        <w:t>województwa podlaskiego</w:t>
      </w:r>
      <w:r w:rsidR="00734A92" w:rsidRPr="008C15AB">
        <w:rPr>
          <w:rFonts w:asciiTheme="minorHAnsi" w:hAnsiTheme="minorHAnsi" w:cstheme="minorHAnsi"/>
          <w:color w:val="000000"/>
          <w:sz w:val="22"/>
          <w:szCs w:val="22"/>
        </w:rPr>
        <w:t xml:space="preserve">. Miejsca i terminy realizacji </w:t>
      </w:r>
      <w:r w:rsidRPr="008C15AB">
        <w:rPr>
          <w:rFonts w:asciiTheme="minorHAnsi" w:hAnsiTheme="minorHAnsi" w:cstheme="minorHAnsi"/>
          <w:color w:val="000000"/>
          <w:sz w:val="22"/>
          <w:szCs w:val="22"/>
        </w:rPr>
        <w:t>szkolenia</w:t>
      </w:r>
      <w:r w:rsidR="00734A92" w:rsidRPr="008C15AB">
        <w:rPr>
          <w:rFonts w:asciiTheme="minorHAnsi" w:hAnsiTheme="minorHAnsi" w:cstheme="minorHAnsi"/>
          <w:color w:val="000000"/>
          <w:sz w:val="22"/>
          <w:szCs w:val="22"/>
        </w:rPr>
        <w:t xml:space="preserve"> zależeć będą od wyników rekrutacji Uczestni</w:t>
      </w:r>
      <w:r w:rsidR="00173913" w:rsidRPr="008C15AB">
        <w:rPr>
          <w:rFonts w:asciiTheme="minorHAnsi" w:hAnsiTheme="minorHAnsi" w:cstheme="minorHAnsi"/>
          <w:color w:val="000000"/>
          <w:sz w:val="22"/>
          <w:szCs w:val="22"/>
        </w:rPr>
        <w:t>ków</w:t>
      </w:r>
      <w:r w:rsidR="00734A92" w:rsidRPr="008C15AB">
        <w:rPr>
          <w:rFonts w:asciiTheme="minorHAnsi" w:hAnsiTheme="minorHAnsi" w:cstheme="minorHAnsi"/>
          <w:color w:val="000000"/>
          <w:sz w:val="22"/>
          <w:szCs w:val="22"/>
        </w:rPr>
        <w:t xml:space="preserve"> projektu</w:t>
      </w:r>
      <w:r w:rsidR="007706FB" w:rsidRPr="008C15AB">
        <w:rPr>
          <w:rFonts w:asciiTheme="minorHAnsi" w:hAnsiTheme="minorHAnsi" w:cstheme="minorHAnsi"/>
          <w:color w:val="000000"/>
          <w:sz w:val="22"/>
          <w:szCs w:val="22"/>
        </w:rPr>
        <w:t xml:space="preserve"> prowadzonej przez Zamawiającego oraz zdiagnozowanych preferencji szkoleniowych i możliwości czasowych Uczestników/ Uczestniczek.</w:t>
      </w:r>
    </w:p>
    <w:p w14:paraId="6B0248C7" w14:textId="0F36CF98" w:rsidR="00734A92" w:rsidRPr="008C15AB" w:rsidRDefault="006E0DB6"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lastRenderedPageBreak/>
        <w:t>H</w:t>
      </w:r>
      <w:r w:rsidR="00734A92" w:rsidRPr="008C15AB">
        <w:rPr>
          <w:rFonts w:asciiTheme="minorHAnsi" w:hAnsiTheme="minorHAnsi" w:cstheme="minorHAnsi"/>
          <w:color w:val="000000"/>
          <w:sz w:val="22"/>
          <w:szCs w:val="22"/>
        </w:rPr>
        <w:t xml:space="preserve">armonogram </w:t>
      </w:r>
      <w:r w:rsidR="00B77022" w:rsidRPr="008C15AB">
        <w:rPr>
          <w:rFonts w:asciiTheme="minorHAnsi" w:hAnsiTheme="minorHAnsi" w:cstheme="minorHAnsi"/>
          <w:color w:val="000000"/>
          <w:sz w:val="22"/>
          <w:szCs w:val="22"/>
        </w:rPr>
        <w:t>szkolenia</w:t>
      </w:r>
      <w:r w:rsidR="00734A92" w:rsidRPr="008C15AB">
        <w:rPr>
          <w:rFonts w:asciiTheme="minorHAnsi" w:hAnsiTheme="minorHAnsi" w:cstheme="minorHAnsi"/>
          <w:color w:val="000000"/>
          <w:sz w:val="22"/>
          <w:szCs w:val="22"/>
        </w:rPr>
        <w:t xml:space="preserve"> przygotowany będzie z uwzględnieniem możliwości równoległej (tj. w tym samym dniu i godzinach) realizacji zajęć w maksymalnie </w:t>
      </w:r>
      <w:r w:rsidR="007706FB" w:rsidRPr="008C15AB">
        <w:rPr>
          <w:rFonts w:asciiTheme="minorHAnsi" w:hAnsiTheme="minorHAnsi" w:cstheme="minorHAnsi"/>
          <w:color w:val="000000"/>
          <w:sz w:val="22"/>
          <w:szCs w:val="22"/>
        </w:rPr>
        <w:t>2</w:t>
      </w:r>
      <w:r w:rsidR="00734A92" w:rsidRPr="008C15AB">
        <w:rPr>
          <w:rFonts w:asciiTheme="minorHAnsi" w:hAnsiTheme="minorHAnsi" w:cstheme="minorHAnsi"/>
          <w:color w:val="000000"/>
          <w:sz w:val="22"/>
          <w:szCs w:val="22"/>
        </w:rPr>
        <w:t xml:space="preserve"> grupach szkoleniowych.</w:t>
      </w:r>
    </w:p>
    <w:p w14:paraId="73C08DCB" w14:textId="14D1835A" w:rsidR="00734A92" w:rsidRPr="008C15AB" w:rsidRDefault="00B25E10"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Szkolenia </w:t>
      </w:r>
      <w:r w:rsidR="00734A92" w:rsidRPr="008C15AB">
        <w:rPr>
          <w:rFonts w:asciiTheme="minorHAnsi" w:hAnsiTheme="minorHAnsi" w:cstheme="minorHAnsi"/>
          <w:color w:val="000000"/>
          <w:sz w:val="22"/>
          <w:szCs w:val="22"/>
        </w:rPr>
        <w:t>realizowane będą w dni robocze (od poniedziałku do piątku) lub w weekendy</w:t>
      </w:r>
      <w:r w:rsidR="007706FB" w:rsidRPr="008C15AB">
        <w:rPr>
          <w:rFonts w:asciiTheme="minorHAnsi" w:hAnsiTheme="minorHAnsi" w:cstheme="minorHAnsi"/>
          <w:color w:val="000000"/>
          <w:sz w:val="22"/>
          <w:szCs w:val="22"/>
        </w:rPr>
        <w:t>, z uwzględnieniem potrzeb i możliwości Uczestników/ Uczestniczek.</w:t>
      </w:r>
    </w:p>
    <w:p w14:paraId="01251AB0" w14:textId="772C383B" w:rsidR="006E0DB6" w:rsidRPr="008C15AB" w:rsidRDefault="006E0DB6"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Każd</w:t>
      </w:r>
      <w:r w:rsidR="00B25E10" w:rsidRPr="008C15AB">
        <w:rPr>
          <w:rFonts w:asciiTheme="minorHAnsi" w:hAnsiTheme="minorHAnsi" w:cstheme="minorHAnsi"/>
          <w:color w:val="000000"/>
          <w:sz w:val="22"/>
          <w:szCs w:val="22"/>
        </w:rPr>
        <w:t xml:space="preserve">e szkolenie </w:t>
      </w:r>
      <w:r w:rsidRPr="008C15AB">
        <w:rPr>
          <w:rFonts w:asciiTheme="minorHAnsi" w:hAnsiTheme="minorHAnsi" w:cstheme="minorHAnsi"/>
          <w:color w:val="000000"/>
          <w:sz w:val="22"/>
          <w:szCs w:val="22"/>
        </w:rPr>
        <w:t xml:space="preserve">obejmować będzie dla jednej grupy szkoleniowej </w:t>
      </w:r>
      <w:r w:rsidR="00B25E10" w:rsidRPr="008C15AB">
        <w:rPr>
          <w:rFonts w:asciiTheme="minorHAnsi" w:hAnsiTheme="minorHAnsi" w:cstheme="minorHAnsi"/>
          <w:color w:val="000000"/>
          <w:sz w:val="22"/>
          <w:szCs w:val="22"/>
        </w:rPr>
        <w:t>8</w:t>
      </w:r>
      <w:r w:rsidRPr="008C15AB">
        <w:rPr>
          <w:rFonts w:asciiTheme="minorHAnsi" w:hAnsiTheme="minorHAnsi" w:cstheme="minorHAnsi"/>
          <w:color w:val="000000"/>
          <w:sz w:val="22"/>
          <w:szCs w:val="22"/>
        </w:rPr>
        <w:t xml:space="preserve"> godzin zajęć, które realizowane będą w ciągu jednego lub dwóch następujących po sobie dni.</w:t>
      </w:r>
    </w:p>
    <w:p w14:paraId="0AE96F8C" w14:textId="408BBF71" w:rsidR="006E0DB6" w:rsidRPr="008C15AB" w:rsidRDefault="006E0DB6"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Przez godzinę zajęć w ramach </w:t>
      </w:r>
      <w:r w:rsidR="00B25E10" w:rsidRPr="008C15AB">
        <w:rPr>
          <w:rFonts w:asciiTheme="minorHAnsi" w:hAnsiTheme="minorHAnsi" w:cstheme="minorHAnsi"/>
          <w:color w:val="000000"/>
          <w:sz w:val="22"/>
          <w:szCs w:val="22"/>
        </w:rPr>
        <w:t>szkolenia</w:t>
      </w:r>
      <w:r w:rsidRPr="008C15AB">
        <w:rPr>
          <w:rFonts w:asciiTheme="minorHAnsi" w:hAnsiTheme="minorHAnsi" w:cstheme="minorHAnsi"/>
          <w:color w:val="000000"/>
          <w:sz w:val="22"/>
          <w:szCs w:val="22"/>
        </w:rPr>
        <w:t xml:space="preserve"> należy rozumieć </w:t>
      </w:r>
      <w:r w:rsidR="00173913" w:rsidRPr="008C15AB">
        <w:rPr>
          <w:rFonts w:asciiTheme="minorHAnsi" w:hAnsiTheme="minorHAnsi" w:cstheme="minorHAnsi"/>
          <w:color w:val="000000"/>
          <w:sz w:val="22"/>
          <w:szCs w:val="22"/>
        </w:rPr>
        <w:t>50</w:t>
      </w:r>
      <w:r w:rsidRPr="008C15AB">
        <w:rPr>
          <w:rFonts w:asciiTheme="minorHAnsi" w:hAnsiTheme="minorHAnsi" w:cstheme="minorHAnsi"/>
          <w:color w:val="000000"/>
          <w:sz w:val="22"/>
          <w:szCs w:val="22"/>
        </w:rPr>
        <w:t xml:space="preserve"> minut zajęć, przy czym na każde </w:t>
      </w:r>
      <w:r w:rsidR="00173913" w:rsidRPr="008C15AB">
        <w:rPr>
          <w:rFonts w:asciiTheme="minorHAnsi" w:hAnsiTheme="minorHAnsi" w:cstheme="minorHAnsi"/>
          <w:color w:val="000000"/>
          <w:sz w:val="22"/>
          <w:szCs w:val="22"/>
        </w:rPr>
        <w:t>50</w:t>
      </w:r>
      <w:r w:rsidRPr="008C15AB">
        <w:rPr>
          <w:rFonts w:asciiTheme="minorHAnsi" w:hAnsiTheme="minorHAnsi" w:cstheme="minorHAnsi"/>
          <w:color w:val="000000"/>
          <w:sz w:val="22"/>
          <w:szCs w:val="22"/>
        </w:rPr>
        <w:t xml:space="preserve"> minut zajęć przypada 1</w:t>
      </w:r>
      <w:r w:rsidR="00173913" w:rsidRPr="008C15AB">
        <w:rPr>
          <w:rFonts w:asciiTheme="minorHAnsi" w:hAnsiTheme="minorHAnsi" w:cstheme="minorHAnsi"/>
          <w:color w:val="000000"/>
          <w:sz w:val="22"/>
          <w:szCs w:val="22"/>
        </w:rPr>
        <w:t>0</w:t>
      </w:r>
      <w:r w:rsidRPr="008C15AB">
        <w:rPr>
          <w:rFonts w:asciiTheme="minorHAnsi" w:hAnsiTheme="minorHAnsi" w:cstheme="minorHAnsi"/>
          <w:color w:val="000000"/>
          <w:sz w:val="22"/>
          <w:szCs w:val="22"/>
        </w:rPr>
        <w:t xml:space="preserve"> minut przerwy. </w:t>
      </w:r>
    </w:p>
    <w:p w14:paraId="1D260453" w14:textId="1471F4C1" w:rsidR="006E0DB6" w:rsidRPr="008C15AB" w:rsidRDefault="006E0DB6"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 xml:space="preserve">Projekt oraz </w:t>
      </w:r>
      <w:r w:rsidR="00B25E10" w:rsidRPr="008C15AB">
        <w:rPr>
          <w:rFonts w:asciiTheme="minorHAnsi" w:hAnsiTheme="minorHAnsi" w:cstheme="minorHAnsi"/>
          <w:color w:val="000000"/>
          <w:sz w:val="22"/>
          <w:szCs w:val="22"/>
        </w:rPr>
        <w:t>szkolenie</w:t>
      </w:r>
      <w:r w:rsidRPr="008C15AB">
        <w:rPr>
          <w:rFonts w:asciiTheme="minorHAnsi" w:hAnsiTheme="minorHAnsi" w:cstheme="minorHAnsi"/>
          <w:color w:val="000000"/>
          <w:sz w:val="22"/>
          <w:szCs w:val="22"/>
        </w:rPr>
        <w:t xml:space="preserve"> w ramach Projektu realizowane są zgodnie z zasadą równości szans i niedyskryminacji, w tym dostępności dla osób z niepełnosprawnościami. Zamawiający informuje, że wraz z pojawieniem się w Projekcie Uczestn</w:t>
      </w:r>
      <w:r w:rsidR="00173913" w:rsidRPr="008C15AB">
        <w:rPr>
          <w:rFonts w:asciiTheme="minorHAnsi" w:hAnsiTheme="minorHAnsi" w:cstheme="minorHAnsi"/>
          <w:color w:val="000000"/>
          <w:sz w:val="22"/>
          <w:szCs w:val="22"/>
        </w:rPr>
        <w:t>ików</w:t>
      </w:r>
      <w:r w:rsidRPr="008C15AB">
        <w:rPr>
          <w:rFonts w:asciiTheme="minorHAnsi" w:hAnsiTheme="minorHAnsi" w:cstheme="minorHAnsi"/>
          <w:color w:val="000000"/>
          <w:sz w:val="22"/>
          <w:szCs w:val="22"/>
        </w:rPr>
        <w:t xml:space="preserve"> ze szczególnymi potrzebami stosowane będą specyficzne działania dostosowawcze umożliwiające im skorzystanie ze wsparcia</w:t>
      </w:r>
      <w:r w:rsidR="005468A1" w:rsidRPr="008C15AB">
        <w:rPr>
          <w:rStyle w:val="Odwoanieprzypisudolnego"/>
          <w:rFonts w:asciiTheme="minorHAnsi" w:hAnsiTheme="minorHAnsi" w:cstheme="minorHAnsi"/>
          <w:color w:val="000000"/>
          <w:sz w:val="22"/>
          <w:szCs w:val="22"/>
        </w:rPr>
        <w:footnoteReference w:id="3"/>
      </w:r>
      <w:r w:rsidRPr="008C15AB">
        <w:rPr>
          <w:rFonts w:asciiTheme="minorHAnsi" w:hAnsiTheme="minorHAnsi" w:cstheme="minorHAnsi"/>
          <w:color w:val="000000"/>
          <w:sz w:val="22"/>
          <w:szCs w:val="22"/>
        </w:rPr>
        <w:t>. Działania dostosowawcze dotyczące Uczestni</w:t>
      </w:r>
      <w:r w:rsidR="00173913" w:rsidRPr="008C15AB">
        <w:rPr>
          <w:rFonts w:asciiTheme="minorHAnsi" w:hAnsiTheme="minorHAnsi" w:cstheme="minorHAnsi"/>
          <w:color w:val="000000"/>
          <w:sz w:val="22"/>
          <w:szCs w:val="22"/>
        </w:rPr>
        <w:t>ków</w:t>
      </w:r>
      <w:r w:rsidRPr="008C15AB">
        <w:rPr>
          <w:rFonts w:asciiTheme="minorHAnsi" w:hAnsiTheme="minorHAnsi" w:cstheme="minorHAnsi"/>
          <w:color w:val="000000"/>
          <w:sz w:val="22"/>
          <w:szCs w:val="22"/>
        </w:rPr>
        <w:t xml:space="preserve"> Projektu będą uruchamiane i finansowane przez Zamawiającego. Wykonawca zobowiązany będzie do współpracy z Zamawiającym w zakresie wdrożenia tych działań (np. umożliwienia obecności na zajęciach asystenta tłumaczącego na język łatwy lub tłumacza migowego/przewodnika, dostosowania formy lub tempa prowadzenia zajęć do obecności asystenta tłumaczącego na język łatwy, tłumacza migowego/przewodnika). Koszty działań dostosowawczych wynikających z ewentualnych szczególnych potrzeb trenerów/trenerek ponosi Wykonawca.</w:t>
      </w:r>
    </w:p>
    <w:p w14:paraId="63C3BCCD" w14:textId="77777777" w:rsidR="003B4A2E" w:rsidRPr="008C15AB" w:rsidRDefault="003B4A2E" w:rsidP="007706FB">
      <w:pPr>
        <w:pStyle w:val="Akapitzlist"/>
        <w:numPr>
          <w:ilvl w:val="1"/>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Koszty dojazdów, rozmów telefonicznych, noclegów i wyżywienia osób zaangażowanych w realizację Zamówienia, w tym trenerów/trenerek prowadzących zajęcia, koszty licencji na wykorzystanie gry symulacyjnej, w tym koszty licencji osobistej trenera/trenerek (jeśli dotyczy), wysyłek pocztowych lub kurierskich w związku z realizacją przedmiotu zamówienia pokrywa Wykonawca.</w:t>
      </w:r>
    </w:p>
    <w:p w14:paraId="732CE5C7" w14:textId="77777777" w:rsidR="00DC2364" w:rsidRPr="008C15AB" w:rsidRDefault="00DC2364" w:rsidP="007706FB">
      <w:p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p>
    <w:p w14:paraId="521473E0" w14:textId="6244B3FC" w:rsidR="00B67F54" w:rsidRPr="008C15AB" w:rsidRDefault="00B67F54" w:rsidP="007706FB">
      <w:pPr>
        <w:pStyle w:val="Akapitzlist"/>
        <w:numPr>
          <w:ilvl w:val="0"/>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Termin realizacji umowy: od dnia zawarcia umowy do 31.12.202</w:t>
      </w:r>
      <w:r w:rsidR="007706FB" w:rsidRPr="008C15AB">
        <w:rPr>
          <w:rFonts w:asciiTheme="minorHAnsi" w:hAnsiTheme="minorHAnsi" w:cstheme="minorHAnsi"/>
          <w:color w:val="000000"/>
          <w:sz w:val="22"/>
          <w:szCs w:val="22"/>
        </w:rPr>
        <w:t>6</w:t>
      </w:r>
      <w:r w:rsidR="0010488F">
        <w:rPr>
          <w:rFonts w:asciiTheme="minorHAnsi" w:hAnsiTheme="minorHAnsi" w:cstheme="minorHAnsi"/>
          <w:color w:val="000000"/>
          <w:sz w:val="22"/>
          <w:szCs w:val="22"/>
        </w:rPr>
        <w:t xml:space="preserve"> </w:t>
      </w:r>
      <w:r w:rsidRPr="008C15AB">
        <w:rPr>
          <w:rFonts w:asciiTheme="minorHAnsi" w:hAnsiTheme="minorHAnsi" w:cstheme="minorHAnsi"/>
          <w:color w:val="000000"/>
          <w:sz w:val="22"/>
          <w:szCs w:val="22"/>
        </w:rPr>
        <w:t>r. Zamawiający zastrzega możliwość zmiany terminu realizacji umowy,</w:t>
      </w:r>
      <w:r w:rsidR="00027BD9" w:rsidRPr="008C15AB">
        <w:rPr>
          <w:rFonts w:asciiTheme="minorHAnsi" w:hAnsiTheme="minorHAnsi" w:cstheme="minorHAnsi"/>
          <w:color w:val="000000"/>
          <w:sz w:val="22"/>
          <w:szCs w:val="22"/>
        </w:rPr>
        <w:t xml:space="preserve"> </w:t>
      </w:r>
      <w:r w:rsidRPr="008C15AB">
        <w:rPr>
          <w:rFonts w:asciiTheme="minorHAnsi" w:hAnsiTheme="minorHAnsi" w:cstheme="minorHAnsi"/>
          <w:color w:val="000000"/>
          <w:sz w:val="22"/>
          <w:szCs w:val="22"/>
        </w:rPr>
        <w:t>w sytuacji, gdy będzie to podyktowane prawidłową i/lub terminową realizacją projektu bądź na skutek wystąpienia okoliczności niezależnych i niezawinionych przez Zamawiającego (których nie można było przewidzieć).</w:t>
      </w:r>
    </w:p>
    <w:p w14:paraId="3EE0E249" w14:textId="77777777" w:rsidR="00DC2364" w:rsidRPr="008C15AB" w:rsidRDefault="00DC2364" w:rsidP="00DC2364">
      <w:pPr>
        <w:pStyle w:val="Akapitzlist"/>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p>
    <w:p w14:paraId="174ACD46" w14:textId="007C5432" w:rsidR="000731B6" w:rsidRPr="008C15AB" w:rsidRDefault="00B67F54" w:rsidP="007706FB">
      <w:pPr>
        <w:pStyle w:val="Akapitzlist"/>
        <w:numPr>
          <w:ilvl w:val="0"/>
          <w:numId w:val="1"/>
        </w:numPr>
        <w:tabs>
          <w:tab w:val="left" w:pos="7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color w:val="000000"/>
          <w:sz w:val="22"/>
          <w:szCs w:val="22"/>
        </w:rPr>
        <w:t>Wynagrodzenie Wykonawcy będzie współfinansowane ze środków Unii Europejskiej w ramach Europejskiego Funduszu Społecznego Plus</w:t>
      </w:r>
      <w:r w:rsidR="00027BD9" w:rsidRPr="008C15AB">
        <w:rPr>
          <w:rFonts w:asciiTheme="minorHAnsi" w:hAnsiTheme="minorHAnsi" w:cstheme="minorHAnsi"/>
          <w:color w:val="000000"/>
          <w:sz w:val="22"/>
          <w:szCs w:val="22"/>
        </w:rPr>
        <w:t>.</w:t>
      </w:r>
    </w:p>
    <w:p w14:paraId="5DF24283" w14:textId="217767A7" w:rsidR="000F14E3" w:rsidRPr="008C15AB" w:rsidRDefault="00734A92" w:rsidP="001739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color w:val="000000"/>
          <w:sz w:val="22"/>
          <w:szCs w:val="22"/>
        </w:rPr>
      </w:pPr>
      <w:r w:rsidRPr="008C15AB">
        <w:rPr>
          <w:rFonts w:asciiTheme="minorHAnsi" w:hAnsiTheme="minorHAnsi" w:cstheme="minorHAnsi"/>
          <w:noProof/>
          <w:sz w:val="22"/>
          <w:szCs w:val="22"/>
        </w:rPr>
        <mc:AlternateContent>
          <mc:Choice Requires="wps">
            <w:drawing>
              <wp:anchor distT="0" distB="0" distL="0" distR="0" simplePos="0" relativeHeight="251659264" behindDoc="1" locked="0" layoutInCell="1" allowOverlap="1" wp14:anchorId="4C3A7E37" wp14:editId="7B08CF35">
                <wp:simplePos x="0" y="0"/>
                <wp:positionH relativeFrom="page">
                  <wp:posOffset>719327</wp:posOffset>
                </wp:positionH>
                <wp:positionV relativeFrom="paragraph">
                  <wp:posOffset>283287</wp:posOffset>
                </wp:positionV>
                <wp:extent cx="1829435" cy="9525"/>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27B813" id="Graphic 11" o:spid="_x0000_s1026" style="position:absolute;margin-left:56.65pt;margin-top:22.3pt;width:144.0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" path="m1829435,l,,,9144r1829435,l1829435,xe" fillcolor="black" stroked="f">
                <v:path arrowok="t"/>
                <w10:wrap type="topAndBottom" anchorx="page"/>
              </v:shape>
            </w:pict>
          </mc:Fallback>
        </mc:AlternateContent>
      </w:r>
      <w:bookmarkStart w:id="1" w:name="_bookmark2"/>
      <w:bookmarkEnd w:id="1"/>
    </w:p>
    <w:sectPr w:rsidR="000F14E3" w:rsidRPr="008C15AB" w:rsidSect="00712A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6658E" w14:textId="77777777" w:rsidR="0028630D" w:rsidRDefault="0028630D" w:rsidP="00252869">
      <w:r>
        <w:separator/>
      </w:r>
    </w:p>
  </w:endnote>
  <w:endnote w:type="continuationSeparator" w:id="0">
    <w:p w14:paraId="444E61F5" w14:textId="77777777" w:rsidR="0028630D" w:rsidRDefault="0028630D" w:rsidP="0025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DFCAF" w14:textId="77777777" w:rsidR="0028630D" w:rsidRDefault="0028630D" w:rsidP="00252869">
      <w:r>
        <w:separator/>
      </w:r>
    </w:p>
  </w:footnote>
  <w:footnote w:type="continuationSeparator" w:id="0">
    <w:p w14:paraId="76D66376" w14:textId="77777777" w:rsidR="0028630D" w:rsidRDefault="0028630D" w:rsidP="00252869">
      <w:r>
        <w:continuationSeparator/>
      </w:r>
    </w:p>
  </w:footnote>
  <w:footnote w:id="1">
    <w:p w14:paraId="36E82CD8" w14:textId="69B9680E" w:rsidR="00AD4AB1" w:rsidRDefault="00AD4AB1">
      <w:pPr>
        <w:pStyle w:val="Tekstprzypisudolnego"/>
      </w:pPr>
      <w:r>
        <w:rPr>
          <w:rStyle w:val="Odwoanieprzypisudolnego"/>
        </w:rPr>
        <w:footnoteRef/>
      </w:r>
      <w:r>
        <w:t xml:space="preserve"> </w:t>
      </w:r>
      <w:r w:rsidRPr="00AD4AB1">
        <w:t>https://www.funduszeeuropejskie.gov.pl/strony/o-funduszach/dokumenty/wytyczne-dotyczace-realizacji-zasad-rownosciowych-w-ramach-funduszy-unijnych-na-lata-2021-2027-1/</w:t>
      </w:r>
    </w:p>
  </w:footnote>
  <w:footnote w:id="2">
    <w:p w14:paraId="17E05A82" w14:textId="77777777" w:rsidR="00B77022" w:rsidRPr="006C1D9A" w:rsidRDefault="00B77022" w:rsidP="00B770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FF"/>
          <w:sz w:val="16"/>
          <w:szCs w:val="16"/>
        </w:rPr>
      </w:pPr>
      <w:r>
        <w:rPr>
          <w:rStyle w:val="Odwoanieprzypisudolnego"/>
        </w:rPr>
        <w:footnoteRef/>
      </w:r>
      <w:r>
        <w:t xml:space="preserve"> </w:t>
      </w:r>
      <w:r w:rsidRPr="006C1D9A">
        <w:rPr>
          <w:rFonts w:ascii="Helvetica" w:hAnsi="Helvetica" w:cs="Helvetica"/>
          <w:color w:val="000000"/>
          <w:sz w:val="16"/>
          <w:szCs w:val="16"/>
        </w:rPr>
        <w:t xml:space="preserve">Wytyczne i Podręcznik dostępne są na stronach internetowych: </w:t>
      </w:r>
      <w:r w:rsidRPr="006C1D9A">
        <w:rPr>
          <w:rFonts w:ascii="Helvetica" w:hAnsi="Helvetica" w:cs="Helvetica"/>
          <w:color w:val="0000FF"/>
          <w:sz w:val="16"/>
          <w:szCs w:val="16"/>
        </w:rPr>
        <w:t>https://www.funduszeeuropejskie.gov.pl/strony/o</w:t>
      </w:r>
      <w:r>
        <w:rPr>
          <w:rFonts w:ascii="Helvetica" w:hAnsi="Helvetica" w:cs="Helvetica"/>
          <w:color w:val="0000FF"/>
          <w:sz w:val="16"/>
          <w:szCs w:val="16"/>
        </w:rPr>
        <w:t>-</w:t>
      </w:r>
      <w:r w:rsidRPr="006C1D9A">
        <w:rPr>
          <w:rFonts w:ascii="Helvetica" w:hAnsi="Helvetica" w:cs="Helvetica"/>
          <w:color w:val="0000FF"/>
          <w:sz w:val="16"/>
          <w:szCs w:val="16"/>
        </w:rPr>
        <w:t>funduszach/dokumenty/wytyczne-dotyczace-informacji-i-promocji-funduszy-europejskich-na-lata-2021-2027/</w:t>
      </w:r>
      <w:r w:rsidRPr="006C1D9A">
        <w:rPr>
          <w:rFonts w:ascii="Helvetica" w:hAnsi="Helvetica" w:cs="Helvetica"/>
          <w:color w:val="000000"/>
          <w:sz w:val="16"/>
          <w:szCs w:val="16"/>
        </w:rPr>
        <w:t xml:space="preserve"> oraz</w:t>
      </w:r>
    </w:p>
    <w:p w14:paraId="14FCEA12" w14:textId="77777777" w:rsidR="00B77022" w:rsidRDefault="00B77022" w:rsidP="00B77022">
      <w:pPr>
        <w:pStyle w:val="Tekstprzypisudolnego"/>
      </w:pPr>
      <w:r w:rsidRPr="006C1D9A">
        <w:rPr>
          <w:rFonts w:ascii="Helvetica" w:hAnsi="Helvetica" w:cs="Helvetica"/>
          <w:color w:val="0000FF"/>
          <w:sz w:val="16"/>
          <w:szCs w:val="16"/>
        </w:rPr>
        <w:t>https://www.rozwojspoleczny.gov.pl/strony/dowiedz-sie-wiecej-o-programie/promocja-programu/</w:t>
      </w:r>
    </w:p>
  </w:footnote>
  <w:footnote w:id="3">
    <w:p w14:paraId="026D11A1" w14:textId="0054F5A0" w:rsidR="005468A1" w:rsidRPr="005468A1" w:rsidRDefault="005468A1">
      <w:pPr>
        <w:pStyle w:val="Tekstprzypisudolnego"/>
        <w:rPr>
          <w:sz w:val="18"/>
          <w:szCs w:val="18"/>
        </w:rPr>
      </w:pPr>
      <w:r w:rsidRPr="005468A1">
        <w:rPr>
          <w:rStyle w:val="Odwoanieprzypisudolnego"/>
          <w:sz w:val="18"/>
          <w:szCs w:val="18"/>
        </w:rPr>
        <w:footnoteRef/>
      </w:r>
      <w:r w:rsidRPr="005468A1">
        <w:rPr>
          <w:sz w:val="18"/>
          <w:szCs w:val="18"/>
        </w:rPr>
        <w:t xml:space="preserve"> Przykładowo: dostosowanie infrastruktury komputerowej (np. wynajęcie lub zakup i instalacja programów powiększających, mówiących, kamer do kontaktu z osobą posługującą się językiem migowym), dostosowanie akustyczne, wynajęcie lub zakup i montaż systemów wspomagających słyszenie (np. pętli indukcyjnych, systemów FM), alternatywne formy przygotowania materiałów projektowych (np. wersje elektroniczne dokumentów, wersje w druku powiększonym, wersje pisane alfabetem Braille’a, wersje w języku łatwym, nagranie tłumaczenia na język migowy na nośniku elektronicznym), specjalistyczny transport na miejsce realizacji wsparcia, asystent tłumaczący na język łatwy, asystent osoby z niepełnosprawnością, tłumacz języka migowego, tłumacz – przewodnik.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54C78" w14:textId="5A0C7A1A" w:rsidR="007406EB" w:rsidRPr="00C56B90" w:rsidRDefault="001657B4" w:rsidP="00C56B90">
    <w:pPr>
      <w:spacing w:line="0" w:lineRule="atLeast"/>
      <w:jc w:val="center"/>
      <w:rPr>
        <w:rFonts w:ascii="Calibri" w:eastAsia="Calibri" w:hAnsi="Calibri" w:cs="Arial"/>
        <w:b/>
        <w:sz w:val="20"/>
        <w:szCs w:val="20"/>
      </w:rPr>
    </w:pPr>
    <w:r w:rsidRPr="002840FF">
      <w:rPr>
        <w:noProof/>
      </w:rPr>
      <w:drawing>
        <wp:inline distT="0" distB="0" distL="0" distR="0" wp14:anchorId="2BB51A34" wp14:editId="5DBAFFCD">
          <wp:extent cx="5759450" cy="800558"/>
          <wp:effectExtent l="0" t="0" r="0" b="0"/>
          <wp:docPr id="747223935" name="Obraz 1" descr="Obraz zawierający tekst, Czcionka,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223935" name="Obraz 1" descr="Obraz zawierający tekst, Czcionka, sylwetka&#10;&#10;Opis wygenerowany automatycznie"/>
                  <pic:cNvPicPr/>
                </pic:nvPicPr>
                <pic:blipFill>
                  <a:blip r:embed="rId1"/>
                  <a:stretch>
                    <a:fillRect/>
                  </a:stretch>
                </pic:blipFill>
                <pic:spPr>
                  <a:xfrm>
                    <a:off x="0" y="0"/>
                    <a:ext cx="5759450" cy="800558"/>
                  </a:xfrm>
                  <a:prstGeom prst="rect">
                    <a:avLst/>
                  </a:prstGeom>
                </pic:spPr>
              </pic:pic>
            </a:graphicData>
          </a:graphic>
        </wp:inline>
      </w:drawing>
    </w:r>
  </w:p>
  <w:p w14:paraId="4C8CDDFE" w14:textId="24930C69" w:rsidR="00653A4E" w:rsidRPr="00E27A37" w:rsidRDefault="00653A4E" w:rsidP="00653A4E">
    <w:pPr>
      <w:spacing w:line="0" w:lineRule="atLeast"/>
      <w:jc w:val="center"/>
      <w:rPr>
        <w:rFonts w:cstheme="minorHAnsi"/>
        <w:color w:val="000000"/>
      </w:rPr>
    </w:pPr>
    <w:r w:rsidRPr="00E27A37">
      <w:rPr>
        <w:rFonts w:cstheme="minorHAnsi"/>
        <w:color w:val="000000"/>
      </w:rPr>
      <w:t>„</w:t>
    </w:r>
    <w:proofErr w:type="spellStart"/>
    <w:r>
      <w:rPr>
        <w:rFonts w:cstheme="minorHAnsi"/>
        <w:color w:val="000000"/>
      </w:rPr>
      <w:t>ak</w:t>
    </w:r>
    <w:r w:rsidR="00800A6B">
      <w:rPr>
        <w:rFonts w:cstheme="minorHAnsi"/>
        <w:color w:val="000000"/>
      </w:rPr>
      <w:t>TY</w:t>
    </w:r>
    <w:r>
      <w:rPr>
        <w:rFonts w:cstheme="minorHAnsi"/>
        <w:color w:val="000000"/>
      </w:rPr>
      <w:t>wni</w:t>
    </w:r>
    <w:proofErr w:type="spellEnd"/>
    <w:r>
      <w:rPr>
        <w:rFonts w:cstheme="minorHAnsi"/>
        <w:color w:val="000000"/>
      </w:rPr>
      <w:t xml:space="preserve"> – kompleksowa rehabilitacja ułatwiająca powrót do pracy</w:t>
    </w:r>
    <w:r w:rsidRPr="00E27A37">
      <w:rPr>
        <w:rFonts w:cstheme="minorHAnsi"/>
        <w:color w:val="000000"/>
      </w:rPr>
      <w:t>”</w:t>
    </w:r>
  </w:p>
  <w:p w14:paraId="014ACD04" w14:textId="5991B830" w:rsidR="007406EB" w:rsidRPr="00C56B90" w:rsidRDefault="007406EB" w:rsidP="00C56B90">
    <w:pPr>
      <w:spacing w:line="20" w:lineRule="exact"/>
      <w:rPr>
        <w:rFonts w:cs="Arial"/>
        <w:szCs w:val="20"/>
      </w:rPr>
    </w:pPr>
    <w:r w:rsidRPr="00C56B90">
      <w:rPr>
        <w:rFonts w:ascii="Calibri" w:eastAsia="Calibri" w:hAnsi="Calibri" w:cs="Arial"/>
        <w:noProof/>
        <w:sz w:val="20"/>
        <w:szCs w:val="20"/>
      </w:rPr>
      <mc:AlternateContent>
        <mc:Choice Requires="wps">
          <w:drawing>
            <wp:anchor distT="0" distB="0" distL="114300" distR="114300" simplePos="0" relativeHeight="251659264" behindDoc="1" locked="0" layoutInCell="1" allowOverlap="1" wp14:anchorId="13B6A635" wp14:editId="15077149">
              <wp:simplePos x="0" y="0"/>
              <wp:positionH relativeFrom="column">
                <wp:posOffset>-192405</wp:posOffset>
              </wp:positionH>
              <wp:positionV relativeFrom="paragraph">
                <wp:posOffset>24765</wp:posOffset>
              </wp:positionV>
              <wp:extent cx="6105525" cy="0"/>
              <wp:effectExtent l="13970" t="6985" r="5080" b="1206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44C62" id="Łącznik prosty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5pt,1.95pt" to="465.6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"/>
          </w:pict>
        </mc:Fallback>
      </mc:AlternateContent>
    </w:r>
  </w:p>
  <w:p w14:paraId="2A421152" w14:textId="77777777" w:rsidR="007406EB" w:rsidRPr="00C56B90" w:rsidRDefault="007406EB" w:rsidP="00C56B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171A"/>
    <w:multiLevelType w:val="hybridMultilevel"/>
    <w:tmpl w:val="F0EEA4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7F9418DD"/>
    <w:multiLevelType w:val="multilevel"/>
    <w:tmpl w:val="A32AE95A"/>
    <w:lvl w:ilvl="0">
      <w:start w:val="1"/>
      <w:numFmt w:val="decimal"/>
      <w:lvlText w:val="%1."/>
      <w:lvlJc w:val="left"/>
      <w:pPr>
        <w:ind w:left="720" w:hanging="360"/>
      </w:pPr>
      <w:rPr>
        <w:b/>
        <w:bCs/>
      </w:rPr>
    </w:lvl>
    <w:lvl w:ilvl="1">
      <w:start w:val="1"/>
      <w:numFmt w:val="decimal"/>
      <w:isLgl/>
      <w:lvlText w:val="%1.%2"/>
      <w:lvlJc w:val="left"/>
      <w:pPr>
        <w:ind w:left="1920" w:hanging="360"/>
      </w:pPr>
      <w:rPr>
        <w:rFonts w:hint="default"/>
        <w:b/>
        <w:bCs/>
      </w:rPr>
    </w:lvl>
    <w:lvl w:ilvl="2">
      <w:start w:val="1"/>
      <w:numFmt w:val="decimal"/>
      <w:isLgl/>
      <w:lvlText w:val="%1.%2.%3"/>
      <w:lvlJc w:val="left"/>
      <w:pPr>
        <w:ind w:left="1997"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378095043">
    <w:abstractNumId w:val="1"/>
  </w:num>
  <w:num w:numId="2" w16cid:durableId="21728200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869"/>
    <w:rsid w:val="000246BA"/>
    <w:rsid w:val="00027BD9"/>
    <w:rsid w:val="000334DC"/>
    <w:rsid w:val="000334E4"/>
    <w:rsid w:val="00035EF7"/>
    <w:rsid w:val="00040AE0"/>
    <w:rsid w:val="00057A0B"/>
    <w:rsid w:val="000731B6"/>
    <w:rsid w:val="00081240"/>
    <w:rsid w:val="0008198E"/>
    <w:rsid w:val="00083E2C"/>
    <w:rsid w:val="000B708D"/>
    <w:rsid w:val="000C3A9C"/>
    <w:rsid w:val="000D11AB"/>
    <w:rsid w:val="000D757F"/>
    <w:rsid w:val="000E69BB"/>
    <w:rsid w:val="000F14E3"/>
    <w:rsid w:val="00100603"/>
    <w:rsid w:val="0010488F"/>
    <w:rsid w:val="00105AE2"/>
    <w:rsid w:val="00114543"/>
    <w:rsid w:val="001150DA"/>
    <w:rsid w:val="00122DEC"/>
    <w:rsid w:val="00123651"/>
    <w:rsid w:val="00127EF9"/>
    <w:rsid w:val="00154699"/>
    <w:rsid w:val="001657B4"/>
    <w:rsid w:val="00171705"/>
    <w:rsid w:val="00173913"/>
    <w:rsid w:val="00180744"/>
    <w:rsid w:val="00185448"/>
    <w:rsid w:val="0018621B"/>
    <w:rsid w:val="00186855"/>
    <w:rsid w:val="00186B10"/>
    <w:rsid w:val="00190009"/>
    <w:rsid w:val="00190053"/>
    <w:rsid w:val="0019645F"/>
    <w:rsid w:val="001A6E0E"/>
    <w:rsid w:val="001B6592"/>
    <w:rsid w:val="001C73DF"/>
    <w:rsid w:val="001D1EE4"/>
    <w:rsid w:val="001E344C"/>
    <w:rsid w:val="001F78AE"/>
    <w:rsid w:val="00200D0C"/>
    <w:rsid w:val="00215D37"/>
    <w:rsid w:val="00235094"/>
    <w:rsid w:val="00244C87"/>
    <w:rsid w:val="00250D40"/>
    <w:rsid w:val="00252869"/>
    <w:rsid w:val="00271593"/>
    <w:rsid w:val="00271770"/>
    <w:rsid w:val="00285242"/>
    <w:rsid w:val="0028545E"/>
    <w:rsid w:val="0028630D"/>
    <w:rsid w:val="00293371"/>
    <w:rsid w:val="002959A4"/>
    <w:rsid w:val="002961DB"/>
    <w:rsid w:val="002A1B6B"/>
    <w:rsid w:val="002B55B7"/>
    <w:rsid w:val="002C0495"/>
    <w:rsid w:val="002E6BFE"/>
    <w:rsid w:val="002F0662"/>
    <w:rsid w:val="002F163F"/>
    <w:rsid w:val="003015EE"/>
    <w:rsid w:val="003059F2"/>
    <w:rsid w:val="00327506"/>
    <w:rsid w:val="0033397F"/>
    <w:rsid w:val="0034103E"/>
    <w:rsid w:val="00370579"/>
    <w:rsid w:val="00385075"/>
    <w:rsid w:val="00391343"/>
    <w:rsid w:val="00393CE8"/>
    <w:rsid w:val="003A3ED7"/>
    <w:rsid w:val="003A7A95"/>
    <w:rsid w:val="003B4A2E"/>
    <w:rsid w:val="003C1458"/>
    <w:rsid w:val="003C4D78"/>
    <w:rsid w:val="003D7F6E"/>
    <w:rsid w:val="003E1646"/>
    <w:rsid w:val="003F1D25"/>
    <w:rsid w:val="003F5D8F"/>
    <w:rsid w:val="004212F4"/>
    <w:rsid w:val="0042616F"/>
    <w:rsid w:val="00430958"/>
    <w:rsid w:val="00440EDE"/>
    <w:rsid w:val="004435DD"/>
    <w:rsid w:val="0044424D"/>
    <w:rsid w:val="0045753A"/>
    <w:rsid w:val="00476FDE"/>
    <w:rsid w:val="00480956"/>
    <w:rsid w:val="004817E9"/>
    <w:rsid w:val="004A51D7"/>
    <w:rsid w:val="004C3B6A"/>
    <w:rsid w:val="004D3AA0"/>
    <w:rsid w:val="004E32A7"/>
    <w:rsid w:val="004F2107"/>
    <w:rsid w:val="004F2FA3"/>
    <w:rsid w:val="00506893"/>
    <w:rsid w:val="00520B38"/>
    <w:rsid w:val="00520C63"/>
    <w:rsid w:val="0052249B"/>
    <w:rsid w:val="00524FCA"/>
    <w:rsid w:val="00525B38"/>
    <w:rsid w:val="005345FD"/>
    <w:rsid w:val="00545CEB"/>
    <w:rsid w:val="005468A1"/>
    <w:rsid w:val="00551318"/>
    <w:rsid w:val="005544E0"/>
    <w:rsid w:val="005551F4"/>
    <w:rsid w:val="00555FF1"/>
    <w:rsid w:val="00567580"/>
    <w:rsid w:val="0057344B"/>
    <w:rsid w:val="00582B96"/>
    <w:rsid w:val="005934B7"/>
    <w:rsid w:val="00593FFB"/>
    <w:rsid w:val="005B480A"/>
    <w:rsid w:val="005C030A"/>
    <w:rsid w:val="005C6CFE"/>
    <w:rsid w:val="005D1D81"/>
    <w:rsid w:val="005D408F"/>
    <w:rsid w:val="005E128D"/>
    <w:rsid w:val="005E7422"/>
    <w:rsid w:val="005F3D57"/>
    <w:rsid w:val="005F703F"/>
    <w:rsid w:val="00627119"/>
    <w:rsid w:val="00652AA2"/>
    <w:rsid w:val="00653A4E"/>
    <w:rsid w:val="00674E4B"/>
    <w:rsid w:val="006841B6"/>
    <w:rsid w:val="00691C65"/>
    <w:rsid w:val="00694079"/>
    <w:rsid w:val="0069729B"/>
    <w:rsid w:val="006A4FF7"/>
    <w:rsid w:val="006B0860"/>
    <w:rsid w:val="006B38BE"/>
    <w:rsid w:val="006B50A0"/>
    <w:rsid w:val="006B64F5"/>
    <w:rsid w:val="006C0D71"/>
    <w:rsid w:val="006C1D9A"/>
    <w:rsid w:val="006D2B85"/>
    <w:rsid w:val="006D36AC"/>
    <w:rsid w:val="006E0DB6"/>
    <w:rsid w:val="006E35EB"/>
    <w:rsid w:val="006E3A53"/>
    <w:rsid w:val="006E6DF2"/>
    <w:rsid w:val="006E7C28"/>
    <w:rsid w:val="006F3FC3"/>
    <w:rsid w:val="00704EB9"/>
    <w:rsid w:val="007110EF"/>
    <w:rsid w:val="00712A88"/>
    <w:rsid w:val="00714602"/>
    <w:rsid w:val="00726DA9"/>
    <w:rsid w:val="00734A92"/>
    <w:rsid w:val="007406EB"/>
    <w:rsid w:val="00741B63"/>
    <w:rsid w:val="007664E9"/>
    <w:rsid w:val="007700A9"/>
    <w:rsid w:val="007706FB"/>
    <w:rsid w:val="00770A5F"/>
    <w:rsid w:val="00791F2D"/>
    <w:rsid w:val="007961AD"/>
    <w:rsid w:val="007A24A7"/>
    <w:rsid w:val="007B7F14"/>
    <w:rsid w:val="007D1403"/>
    <w:rsid w:val="007D38A0"/>
    <w:rsid w:val="007E5844"/>
    <w:rsid w:val="007E72B3"/>
    <w:rsid w:val="007F4528"/>
    <w:rsid w:val="007F6C23"/>
    <w:rsid w:val="00800A6B"/>
    <w:rsid w:val="00802C98"/>
    <w:rsid w:val="00810EEA"/>
    <w:rsid w:val="00812FE1"/>
    <w:rsid w:val="0082451D"/>
    <w:rsid w:val="00825B96"/>
    <w:rsid w:val="00836144"/>
    <w:rsid w:val="00857F91"/>
    <w:rsid w:val="008741B3"/>
    <w:rsid w:val="00881956"/>
    <w:rsid w:val="00892654"/>
    <w:rsid w:val="00893A99"/>
    <w:rsid w:val="00894F8E"/>
    <w:rsid w:val="00895C91"/>
    <w:rsid w:val="008A4A06"/>
    <w:rsid w:val="008B33F4"/>
    <w:rsid w:val="008B77BB"/>
    <w:rsid w:val="008C15AB"/>
    <w:rsid w:val="008C68D4"/>
    <w:rsid w:val="008D09B2"/>
    <w:rsid w:val="008D1815"/>
    <w:rsid w:val="008D3C33"/>
    <w:rsid w:val="0090356E"/>
    <w:rsid w:val="009324A1"/>
    <w:rsid w:val="00962149"/>
    <w:rsid w:val="00962499"/>
    <w:rsid w:val="00963F0A"/>
    <w:rsid w:val="009649C7"/>
    <w:rsid w:val="009779FE"/>
    <w:rsid w:val="00981B9F"/>
    <w:rsid w:val="00982E91"/>
    <w:rsid w:val="00983DA8"/>
    <w:rsid w:val="00990FFF"/>
    <w:rsid w:val="00991070"/>
    <w:rsid w:val="009C0898"/>
    <w:rsid w:val="009C18E4"/>
    <w:rsid w:val="009C4CD5"/>
    <w:rsid w:val="009D3460"/>
    <w:rsid w:val="009D4350"/>
    <w:rsid w:val="009E2C3C"/>
    <w:rsid w:val="009F3B34"/>
    <w:rsid w:val="00A02A20"/>
    <w:rsid w:val="00A2196C"/>
    <w:rsid w:val="00A33FEE"/>
    <w:rsid w:val="00A525C8"/>
    <w:rsid w:val="00A53F4E"/>
    <w:rsid w:val="00A67A97"/>
    <w:rsid w:val="00A71B8C"/>
    <w:rsid w:val="00A818E1"/>
    <w:rsid w:val="00A82FC3"/>
    <w:rsid w:val="00A8404C"/>
    <w:rsid w:val="00A84F63"/>
    <w:rsid w:val="00A905D9"/>
    <w:rsid w:val="00A91004"/>
    <w:rsid w:val="00A927F2"/>
    <w:rsid w:val="00A928F7"/>
    <w:rsid w:val="00A97CB1"/>
    <w:rsid w:val="00AA3D18"/>
    <w:rsid w:val="00AA59F3"/>
    <w:rsid w:val="00AA76FD"/>
    <w:rsid w:val="00AB3E88"/>
    <w:rsid w:val="00AC3E2B"/>
    <w:rsid w:val="00AC56DD"/>
    <w:rsid w:val="00AC731F"/>
    <w:rsid w:val="00AC7C7A"/>
    <w:rsid w:val="00AD38CD"/>
    <w:rsid w:val="00AD39F6"/>
    <w:rsid w:val="00AD4AB1"/>
    <w:rsid w:val="00AD5676"/>
    <w:rsid w:val="00AF15DA"/>
    <w:rsid w:val="00AF527A"/>
    <w:rsid w:val="00B01E0F"/>
    <w:rsid w:val="00B02680"/>
    <w:rsid w:val="00B17CEE"/>
    <w:rsid w:val="00B25E10"/>
    <w:rsid w:val="00B31B87"/>
    <w:rsid w:val="00B35983"/>
    <w:rsid w:val="00B363B1"/>
    <w:rsid w:val="00B4499A"/>
    <w:rsid w:val="00B45F4F"/>
    <w:rsid w:val="00B46683"/>
    <w:rsid w:val="00B642AE"/>
    <w:rsid w:val="00B64B08"/>
    <w:rsid w:val="00B67F54"/>
    <w:rsid w:val="00B74FCB"/>
    <w:rsid w:val="00B77022"/>
    <w:rsid w:val="00B77F70"/>
    <w:rsid w:val="00B801E8"/>
    <w:rsid w:val="00BA4CD6"/>
    <w:rsid w:val="00BB5C3F"/>
    <w:rsid w:val="00BB7248"/>
    <w:rsid w:val="00BC610C"/>
    <w:rsid w:val="00BD66A7"/>
    <w:rsid w:val="00BE45F3"/>
    <w:rsid w:val="00BE5E61"/>
    <w:rsid w:val="00BF0677"/>
    <w:rsid w:val="00BF52E0"/>
    <w:rsid w:val="00BF5807"/>
    <w:rsid w:val="00C00839"/>
    <w:rsid w:val="00C0191C"/>
    <w:rsid w:val="00C03B6D"/>
    <w:rsid w:val="00C03EF9"/>
    <w:rsid w:val="00C11788"/>
    <w:rsid w:val="00C17D30"/>
    <w:rsid w:val="00C244ED"/>
    <w:rsid w:val="00C24EC7"/>
    <w:rsid w:val="00C25C45"/>
    <w:rsid w:val="00C26135"/>
    <w:rsid w:val="00C357BE"/>
    <w:rsid w:val="00C37DC7"/>
    <w:rsid w:val="00C510AB"/>
    <w:rsid w:val="00C510D3"/>
    <w:rsid w:val="00C5654C"/>
    <w:rsid w:val="00C56B90"/>
    <w:rsid w:val="00C64B64"/>
    <w:rsid w:val="00C733F7"/>
    <w:rsid w:val="00C737A4"/>
    <w:rsid w:val="00C840C2"/>
    <w:rsid w:val="00C85E80"/>
    <w:rsid w:val="00C86D0D"/>
    <w:rsid w:val="00C87A78"/>
    <w:rsid w:val="00C91748"/>
    <w:rsid w:val="00CA217E"/>
    <w:rsid w:val="00CA41E6"/>
    <w:rsid w:val="00CB04B5"/>
    <w:rsid w:val="00CB1E5D"/>
    <w:rsid w:val="00CB34F4"/>
    <w:rsid w:val="00CC16FC"/>
    <w:rsid w:val="00CC30CD"/>
    <w:rsid w:val="00CC5313"/>
    <w:rsid w:val="00CD3566"/>
    <w:rsid w:val="00CE01A4"/>
    <w:rsid w:val="00CE5CFA"/>
    <w:rsid w:val="00D02586"/>
    <w:rsid w:val="00D06F82"/>
    <w:rsid w:val="00D11E50"/>
    <w:rsid w:val="00D165EE"/>
    <w:rsid w:val="00D16FF4"/>
    <w:rsid w:val="00D17051"/>
    <w:rsid w:val="00D356F4"/>
    <w:rsid w:val="00D40FFD"/>
    <w:rsid w:val="00D477B1"/>
    <w:rsid w:val="00D522E3"/>
    <w:rsid w:val="00D54A27"/>
    <w:rsid w:val="00D729C6"/>
    <w:rsid w:val="00D7472C"/>
    <w:rsid w:val="00D74AC1"/>
    <w:rsid w:val="00D81754"/>
    <w:rsid w:val="00D8493E"/>
    <w:rsid w:val="00D87A93"/>
    <w:rsid w:val="00DA3301"/>
    <w:rsid w:val="00DA7BBD"/>
    <w:rsid w:val="00DB3357"/>
    <w:rsid w:val="00DB3A14"/>
    <w:rsid w:val="00DC2364"/>
    <w:rsid w:val="00DC6A73"/>
    <w:rsid w:val="00DE31E1"/>
    <w:rsid w:val="00DF3BFA"/>
    <w:rsid w:val="00DF48A6"/>
    <w:rsid w:val="00E250BC"/>
    <w:rsid w:val="00E36BFB"/>
    <w:rsid w:val="00E423EC"/>
    <w:rsid w:val="00E4453D"/>
    <w:rsid w:val="00E64FA0"/>
    <w:rsid w:val="00E65FF7"/>
    <w:rsid w:val="00E74447"/>
    <w:rsid w:val="00E86004"/>
    <w:rsid w:val="00E87F60"/>
    <w:rsid w:val="00E90D06"/>
    <w:rsid w:val="00E9130A"/>
    <w:rsid w:val="00E93901"/>
    <w:rsid w:val="00E97359"/>
    <w:rsid w:val="00EA088A"/>
    <w:rsid w:val="00EB49B4"/>
    <w:rsid w:val="00EB74EF"/>
    <w:rsid w:val="00EC086C"/>
    <w:rsid w:val="00EC2733"/>
    <w:rsid w:val="00EC7084"/>
    <w:rsid w:val="00EE3603"/>
    <w:rsid w:val="00EF5022"/>
    <w:rsid w:val="00EF561F"/>
    <w:rsid w:val="00EF6FA3"/>
    <w:rsid w:val="00F033B8"/>
    <w:rsid w:val="00F1070D"/>
    <w:rsid w:val="00F17057"/>
    <w:rsid w:val="00F17B3F"/>
    <w:rsid w:val="00F23FF4"/>
    <w:rsid w:val="00F561C9"/>
    <w:rsid w:val="00F620C5"/>
    <w:rsid w:val="00F64B18"/>
    <w:rsid w:val="00F80F63"/>
    <w:rsid w:val="00F83064"/>
    <w:rsid w:val="00F83A7C"/>
    <w:rsid w:val="00F85E91"/>
    <w:rsid w:val="00F90874"/>
    <w:rsid w:val="00F95B89"/>
    <w:rsid w:val="00F96507"/>
    <w:rsid w:val="00FA4F3A"/>
    <w:rsid w:val="00FA6141"/>
    <w:rsid w:val="00FB1DE9"/>
    <w:rsid w:val="00FC169A"/>
    <w:rsid w:val="00FD513D"/>
    <w:rsid w:val="00FD68E6"/>
    <w:rsid w:val="00FD696D"/>
    <w:rsid w:val="00FD7719"/>
    <w:rsid w:val="00FE4247"/>
    <w:rsid w:val="00FE5072"/>
    <w:rsid w:val="00FF03BA"/>
    <w:rsid w:val="00FF6F71"/>
    <w:rsid w:val="46A49596"/>
    <w:rsid w:val="644B36CB"/>
    <w:rsid w:val="77D9B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4858B"/>
  <w15:docId w15:val="{D07C8289-3CA4-4CEE-A560-A552B9E5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6B1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186B10"/>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2869"/>
    <w:pPr>
      <w:tabs>
        <w:tab w:val="center" w:pos="4536"/>
        <w:tab w:val="right" w:pos="9072"/>
      </w:tabs>
    </w:pPr>
  </w:style>
  <w:style w:type="character" w:customStyle="1" w:styleId="NagwekZnak">
    <w:name w:val="Nagłówek Znak"/>
    <w:basedOn w:val="Domylnaczcionkaakapitu"/>
    <w:link w:val="Nagwek"/>
    <w:uiPriority w:val="99"/>
    <w:rsid w:val="00252869"/>
  </w:style>
  <w:style w:type="paragraph" w:styleId="Stopka">
    <w:name w:val="footer"/>
    <w:basedOn w:val="Normalny"/>
    <w:link w:val="StopkaZnak"/>
    <w:uiPriority w:val="99"/>
    <w:unhideWhenUsed/>
    <w:rsid w:val="00252869"/>
    <w:pPr>
      <w:tabs>
        <w:tab w:val="center" w:pos="4536"/>
        <w:tab w:val="right" w:pos="9072"/>
      </w:tabs>
    </w:pPr>
  </w:style>
  <w:style w:type="character" w:customStyle="1" w:styleId="StopkaZnak">
    <w:name w:val="Stopka Znak"/>
    <w:basedOn w:val="Domylnaczcionkaakapitu"/>
    <w:link w:val="Stopka"/>
    <w:uiPriority w:val="99"/>
    <w:rsid w:val="00252869"/>
  </w:style>
  <w:style w:type="paragraph" w:styleId="Akapitzlist">
    <w:name w:val="List Paragraph"/>
    <w:aliases w:val="Paragraf,List Paragraph compact,Normal bullet 2,Paragraphe de liste 2,Reference list,Bullet list,Numbered List,List Paragraph1,1st level - Bullet List Paragraph,Lettre d'introduction,Paragraph,Bullet EY,List Paragraph11,Normal bullet 21,L"/>
    <w:basedOn w:val="Normalny"/>
    <w:link w:val="AkapitzlistZnak"/>
    <w:uiPriority w:val="1"/>
    <w:qFormat/>
    <w:rsid w:val="00B4499A"/>
    <w:pPr>
      <w:ind w:left="720"/>
      <w:contextualSpacing/>
    </w:pPr>
  </w:style>
  <w:style w:type="character" w:styleId="Hipercze">
    <w:name w:val="Hyperlink"/>
    <w:basedOn w:val="Domylnaczcionkaakapitu"/>
    <w:uiPriority w:val="99"/>
    <w:unhideWhenUsed/>
    <w:rsid w:val="00B4499A"/>
    <w:rPr>
      <w:color w:val="0563C1" w:themeColor="hyperlink"/>
      <w:u w:val="single"/>
    </w:rPr>
  </w:style>
  <w:style w:type="character" w:customStyle="1" w:styleId="Wzmianka1">
    <w:name w:val="Wzmianka1"/>
    <w:basedOn w:val="Domylnaczcionkaakapitu"/>
    <w:uiPriority w:val="99"/>
    <w:semiHidden/>
    <w:unhideWhenUsed/>
    <w:rsid w:val="00B4499A"/>
    <w:rPr>
      <w:color w:val="2B579A"/>
      <w:shd w:val="clear" w:color="auto" w:fill="E6E6E6"/>
    </w:rPr>
  </w:style>
  <w:style w:type="character" w:styleId="Tekstzastpczy">
    <w:name w:val="Placeholder Text"/>
    <w:basedOn w:val="Domylnaczcionkaakapitu"/>
    <w:uiPriority w:val="99"/>
    <w:semiHidden/>
    <w:rsid w:val="007D38A0"/>
    <w:rPr>
      <w:color w:val="808080"/>
    </w:rPr>
  </w:style>
  <w:style w:type="table" w:styleId="Tabela-Siatka">
    <w:name w:val="Table Grid"/>
    <w:basedOn w:val="Standardowy"/>
    <w:uiPriority w:val="39"/>
    <w:rsid w:val="002C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C086C"/>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086C"/>
    <w:rPr>
      <w:rFonts w:ascii="Segoe UI" w:hAnsi="Segoe UI" w:cs="Segoe UI"/>
      <w:sz w:val="18"/>
      <w:szCs w:val="18"/>
    </w:rPr>
  </w:style>
  <w:style w:type="character" w:customStyle="1" w:styleId="AkapitzlistZnak">
    <w:name w:val="Akapit z listą Znak"/>
    <w:aliases w:val="Paragraf Znak,List Paragraph compact Znak,Normal bullet 2 Znak,Paragraphe de liste 2 Znak,Reference list Znak,Bullet list Znak,Numbered List Znak,List Paragraph1 Znak,1st level - Bullet List Paragraph Znak,Lettre d'introduction Znak"/>
    <w:link w:val="Akapitzlist"/>
    <w:uiPriority w:val="34"/>
    <w:qFormat/>
    <w:locked/>
    <w:rsid w:val="001E344C"/>
  </w:style>
  <w:style w:type="character" w:styleId="Odwoaniedokomentarza">
    <w:name w:val="annotation reference"/>
    <w:basedOn w:val="Domylnaczcionkaakapitu"/>
    <w:uiPriority w:val="99"/>
    <w:semiHidden/>
    <w:unhideWhenUsed/>
    <w:rsid w:val="00F95B89"/>
    <w:rPr>
      <w:sz w:val="16"/>
      <w:szCs w:val="16"/>
    </w:rPr>
  </w:style>
  <w:style w:type="paragraph" w:styleId="Tekstkomentarza">
    <w:name w:val="annotation text"/>
    <w:basedOn w:val="Normalny"/>
    <w:link w:val="TekstkomentarzaZnak"/>
    <w:uiPriority w:val="99"/>
    <w:semiHidden/>
    <w:unhideWhenUsed/>
    <w:rsid w:val="00F95B89"/>
    <w:rPr>
      <w:sz w:val="20"/>
      <w:szCs w:val="20"/>
    </w:rPr>
  </w:style>
  <w:style w:type="character" w:customStyle="1" w:styleId="TekstkomentarzaZnak">
    <w:name w:val="Tekst komentarza Znak"/>
    <w:basedOn w:val="Domylnaczcionkaakapitu"/>
    <w:link w:val="Tekstkomentarza"/>
    <w:uiPriority w:val="99"/>
    <w:semiHidden/>
    <w:rsid w:val="00F95B89"/>
    <w:rPr>
      <w:sz w:val="20"/>
      <w:szCs w:val="20"/>
    </w:rPr>
  </w:style>
  <w:style w:type="paragraph" w:styleId="Tematkomentarza">
    <w:name w:val="annotation subject"/>
    <w:basedOn w:val="Tekstkomentarza"/>
    <w:next w:val="Tekstkomentarza"/>
    <w:link w:val="TematkomentarzaZnak"/>
    <w:uiPriority w:val="99"/>
    <w:semiHidden/>
    <w:unhideWhenUsed/>
    <w:rsid w:val="00F95B89"/>
    <w:rPr>
      <w:b/>
      <w:bCs/>
    </w:rPr>
  </w:style>
  <w:style w:type="character" w:customStyle="1" w:styleId="TematkomentarzaZnak">
    <w:name w:val="Temat komentarza Znak"/>
    <w:basedOn w:val="TekstkomentarzaZnak"/>
    <w:link w:val="Tematkomentarza"/>
    <w:uiPriority w:val="99"/>
    <w:semiHidden/>
    <w:rsid w:val="00F95B89"/>
    <w:rPr>
      <w:b/>
      <w:bCs/>
      <w:sz w:val="20"/>
      <w:szCs w:val="20"/>
    </w:rPr>
  </w:style>
  <w:style w:type="paragraph" w:styleId="Tekstprzypisukocowego">
    <w:name w:val="endnote text"/>
    <w:basedOn w:val="Normalny"/>
    <w:link w:val="TekstprzypisukocowegoZnak"/>
    <w:uiPriority w:val="99"/>
    <w:semiHidden/>
    <w:unhideWhenUsed/>
    <w:rsid w:val="00AD39F6"/>
    <w:rPr>
      <w:sz w:val="20"/>
      <w:szCs w:val="20"/>
    </w:rPr>
  </w:style>
  <w:style w:type="character" w:customStyle="1" w:styleId="TekstprzypisukocowegoZnak">
    <w:name w:val="Tekst przypisu końcowego Znak"/>
    <w:basedOn w:val="Domylnaczcionkaakapitu"/>
    <w:link w:val="Tekstprzypisukocowego"/>
    <w:uiPriority w:val="99"/>
    <w:semiHidden/>
    <w:rsid w:val="00AD39F6"/>
    <w:rPr>
      <w:sz w:val="20"/>
      <w:szCs w:val="20"/>
    </w:rPr>
  </w:style>
  <w:style w:type="character" w:styleId="Odwoanieprzypisukocowego">
    <w:name w:val="endnote reference"/>
    <w:basedOn w:val="Domylnaczcionkaakapitu"/>
    <w:uiPriority w:val="99"/>
    <w:semiHidden/>
    <w:unhideWhenUsed/>
    <w:rsid w:val="00AD39F6"/>
    <w:rPr>
      <w:vertAlign w:val="superscript"/>
    </w:rPr>
  </w:style>
  <w:style w:type="paragraph" w:styleId="Tekstprzypisudolnego">
    <w:name w:val="footnote text"/>
    <w:aliases w:val="Podrozdział,Footnote,Podrozdzia3"/>
    <w:basedOn w:val="Normalny"/>
    <w:link w:val="TekstprzypisudolnegoZnak"/>
    <w:unhideWhenUsed/>
    <w:rsid w:val="00FD68E6"/>
    <w:rPr>
      <w:rFonts w:ascii="Calibri" w:eastAsia="Calibri" w:hAnsi="Calibri"/>
      <w:sz w:val="20"/>
      <w:szCs w:val="20"/>
    </w:rPr>
  </w:style>
  <w:style w:type="character" w:customStyle="1" w:styleId="TekstprzypisudolnegoZnak">
    <w:name w:val="Tekst przypisu dolnego Znak"/>
    <w:aliases w:val="Podrozdział Znak,Footnote Znak,Podrozdzia3 Znak"/>
    <w:basedOn w:val="Domylnaczcionkaakapitu"/>
    <w:link w:val="Tekstprzypisudolnego"/>
    <w:rsid w:val="00FD68E6"/>
    <w:rPr>
      <w:rFonts w:ascii="Calibri" w:eastAsia="Calibri" w:hAnsi="Calibri" w:cs="Times New Roman"/>
      <w:sz w:val="20"/>
      <w:szCs w:val="20"/>
    </w:rPr>
  </w:style>
  <w:style w:type="character" w:styleId="Odwoanieprzypisudolnego">
    <w:name w:val="footnote reference"/>
    <w:uiPriority w:val="99"/>
    <w:unhideWhenUsed/>
    <w:rsid w:val="00FD68E6"/>
    <w:rPr>
      <w:vertAlign w:val="superscript"/>
    </w:rPr>
  </w:style>
  <w:style w:type="character" w:styleId="Nierozpoznanawzmianka">
    <w:name w:val="Unresolved Mention"/>
    <w:basedOn w:val="Domylnaczcionkaakapitu"/>
    <w:uiPriority w:val="99"/>
    <w:semiHidden/>
    <w:unhideWhenUsed/>
    <w:rsid w:val="00567580"/>
    <w:rPr>
      <w:color w:val="605E5C"/>
      <w:shd w:val="clear" w:color="auto" w:fill="E1DFDD"/>
    </w:rPr>
  </w:style>
  <w:style w:type="character" w:styleId="UyteHipercze">
    <w:name w:val="FollowedHyperlink"/>
    <w:basedOn w:val="Domylnaczcionkaakapitu"/>
    <w:uiPriority w:val="99"/>
    <w:semiHidden/>
    <w:unhideWhenUsed/>
    <w:rsid w:val="00567580"/>
    <w:rPr>
      <w:color w:val="954F72" w:themeColor="followedHyperlink"/>
      <w:u w:val="single"/>
    </w:rPr>
  </w:style>
  <w:style w:type="paragraph" w:customStyle="1" w:styleId="Default">
    <w:name w:val="Default"/>
    <w:rsid w:val="00712A88"/>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unhideWhenUsed/>
    <w:rsid w:val="003A7A95"/>
    <w:pPr>
      <w:spacing w:before="100" w:beforeAutospacing="1" w:after="100" w:afterAutospacing="1"/>
    </w:pPr>
  </w:style>
  <w:style w:type="character" w:customStyle="1" w:styleId="Nagwek3Znak">
    <w:name w:val="Nagłówek 3 Znak"/>
    <w:basedOn w:val="Domylnaczcionkaakapitu"/>
    <w:link w:val="Nagwek3"/>
    <w:uiPriority w:val="9"/>
    <w:rsid w:val="00186B10"/>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186B10"/>
    <w:rPr>
      <w:b/>
      <w:bCs/>
    </w:rPr>
  </w:style>
  <w:style w:type="character" w:customStyle="1" w:styleId="apple-converted-space">
    <w:name w:val="apple-converted-space"/>
    <w:basedOn w:val="Domylnaczcionkaakapitu"/>
    <w:rsid w:val="00186B10"/>
  </w:style>
  <w:style w:type="paragraph" w:styleId="Tekstpodstawowy">
    <w:name w:val="Body Text"/>
    <w:basedOn w:val="Normalny"/>
    <w:link w:val="TekstpodstawowyZnak"/>
    <w:uiPriority w:val="1"/>
    <w:qFormat/>
    <w:rsid w:val="001C73DF"/>
    <w:pPr>
      <w:widowControl w:val="0"/>
      <w:autoSpaceDE w:val="0"/>
      <w:autoSpaceDN w:val="0"/>
    </w:pPr>
    <w:rPr>
      <w:rFonts w:ascii="Arial" w:eastAsia="Arial" w:hAnsi="Arial" w:cs="Arial"/>
      <w:lang w:eastAsia="en-US"/>
    </w:rPr>
  </w:style>
  <w:style w:type="character" w:customStyle="1" w:styleId="TekstpodstawowyZnak">
    <w:name w:val="Tekst podstawowy Znak"/>
    <w:basedOn w:val="Domylnaczcionkaakapitu"/>
    <w:link w:val="Tekstpodstawowy"/>
    <w:uiPriority w:val="1"/>
    <w:rsid w:val="001C73DF"/>
    <w:rPr>
      <w:rFonts w:ascii="Arial" w:eastAsia="Arial" w:hAnsi="Arial" w:cs="Arial"/>
      <w:sz w:val="24"/>
      <w:szCs w:val="24"/>
    </w:rPr>
  </w:style>
  <w:style w:type="paragraph" w:customStyle="1" w:styleId="TableParagraph">
    <w:name w:val="Table Paragraph"/>
    <w:basedOn w:val="Normalny"/>
    <w:uiPriority w:val="1"/>
    <w:qFormat/>
    <w:rsid w:val="001C73DF"/>
    <w:pPr>
      <w:widowControl w:val="0"/>
      <w:autoSpaceDE w:val="0"/>
      <w:autoSpaceDN w:val="0"/>
    </w:pPr>
    <w:rPr>
      <w:rFonts w:ascii="Arial" w:eastAsia="Arial" w:hAnsi="Arial" w:cs="Arial"/>
      <w:sz w:val="22"/>
      <w:szCs w:val="22"/>
      <w:lang w:eastAsia="en-US"/>
    </w:rPr>
  </w:style>
  <w:style w:type="character" w:styleId="Numerwiersza">
    <w:name w:val="line number"/>
    <w:basedOn w:val="Domylnaczcionkaakapitu"/>
    <w:uiPriority w:val="99"/>
    <w:semiHidden/>
    <w:unhideWhenUsed/>
    <w:rsid w:val="00C64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63929">
      <w:bodyDiv w:val="1"/>
      <w:marLeft w:val="0"/>
      <w:marRight w:val="0"/>
      <w:marTop w:val="0"/>
      <w:marBottom w:val="0"/>
      <w:divBdr>
        <w:top w:val="none" w:sz="0" w:space="0" w:color="auto"/>
        <w:left w:val="none" w:sz="0" w:space="0" w:color="auto"/>
        <w:bottom w:val="none" w:sz="0" w:space="0" w:color="auto"/>
        <w:right w:val="none" w:sz="0" w:space="0" w:color="auto"/>
      </w:divBdr>
      <w:divsChild>
        <w:div w:id="955481223">
          <w:marLeft w:val="0"/>
          <w:marRight w:val="0"/>
          <w:marTop w:val="0"/>
          <w:marBottom w:val="0"/>
          <w:divBdr>
            <w:top w:val="none" w:sz="0" w:space="0" w:color="auto"/>
            <w:left w:val="none" w:sz="0" w:space="0" w:color="auto"/>
            <w:bottom w:val="none" w:sz="0" w:space="0" w:color="auto"/>
            <w:right w:val="none" w:sz="0" w:space="0" w:color="auto"/>
          </w:divBdr>
          <w:divsChild>
            <w:div w:id="1410425521">
              <w:marLeft w:val="0"/>
              <w:marRight w:val="0"/>
              <w:marTop w:val="0"/>
              <w:marBottom w:val="0"/>
              <w:divBdr>
                <w:top w:val="none" w:sz="0" w:space="0" w:color="auto"/>
                <w:left w:val="none" w:sz="0" w:space="0" w:color="auto"/>
                <w:bottom w:val="none" w:sz="0" w:space="0" w:color="auto"/>
                <w:right w:val="none" w:sz="0" w:space="0" w:color="auto"/>
              </w:divBdr>
              <w:divsChild>
                <w:div w:id="67777031">
                  <w:marLeft w:val="0"/>
                  <w:marRight w:val="0"/>
                  <w:marTop w:val="0"/>
                  <w:marBottom w:val="0"/>
                  <w:divBdr>
                    <w:top w:val="none" w:sz="0" w:space="0" w:color="auto"/>
                    <w:left w:val="none" w:sz="0" w:space="0" w:color="auto"/>
                    <w:bottom w:val="none" w:sz="0" w:space="0" w:color="auto"/>
                    <w:right w:val="none" w:sz="0" w:space="0" w:color="auto"/>
                  </w:divBdr>
                  <w:divsChild>
                    <w:div w:id="13071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40670">
      <w:bodyDiv w:val="1"/>
      <w:marLeft w:val="0"/>
      <w:marRight w:val="0"/>
      <w:marTop w:val="0"/>
      <w:marBottom w:val="0"/>
      <w:divBdr>
        <w:top w:val="none" w:sz="0" w:space="0" w:color="auto"/>
        <w:left w:val="none" w:sz="0" w:space="0" w:color="auto"/>
        <w:bottom w:val="none" w:sz="0" w:space="0" w:color="auto"/>
        <w:right w:val="none" w:sz="0" w:space="0" w:color="auto"/>
      </w:divBdr>
    </w:div>
    <w:div w:id="94794775">
      <w:bodyDiv w:val="1"/>
      <w:marLeft w:val="0"/>
      <w:marRight w:val="0"/>
      <w:marTop w:val="0"/>
      <w:marBottom w:val="0"/>
      <w:divBdr>
        <w:top w:val="none" w:sz="0" w:space="0" w:color="auto"/>
        <w:left w:val="none" w:sz="0" w:space="0" w:color="auto"/>
        <w:bottom w:val="none" w:sz="0" w:space="0" w:color="auto"/>
        <w:right w:val="none" w:sz="0" w:space="0" w:color="auto"/>
      </w:divBdr>
    </w:div>
    <w:div w:id="111093302">
      <w:bodyDiv w:val="1"/>
      <w:marLeft w:val="0"/>
      <w:marRight w:val="0"/>
      <w:marTop w:val="0"/>
      <w:marBottom w:val="0"/>
      <w:divBdr>
        <w:top w:val="none" w:sz="0" w:space="0" w:color="auto"/>
        <w:left w:val="none" w:sz="0" w:space="0" w:color="auto"/>
        <w:bottom w:val="none" w:sz="0" w:space="0" w:color="auto"/>
        <w:right w:val="none" w:sz="0" w:space="0" w:color="auto"/>
      </w:divBdr>
      <w:divsChild>
        <w:div w:id="1701052963">
          <w:marLeft w:val="0"/>
          <w:marRight w:val="0"/>
          <w:marTop w:val="0"/>
          <w:marBottom w:val="0"/>
          <w:divBdr>
            <w:top w:val="none" w:sz="0" w:space="0" w:color="auto"/>
            <w:left w:val="none" w:sz="0" w:space="0" w:color="auto"/>
            <w:bottom w:val="none" w:sz="0" w:space="0" w:color="auto"/>
            <w:right w:val="none" w:sz="0" w:space="0" w:color="auto"/>
          </w:divBdr>
          <w:divsChild>
            <w:div w:id="517013697">
              <w:marLeft w:val="0"/>
              <w:marRight w:val="0"/>
              <w:marTop w:val="0"/>
              <w:marBottom w:val="0"/>
              <w:divBdr>
                <w:top w:val="none" w:sz="0" w:space="0" w:color="auto"/>
                <w:left w:val="none" w:sz="0" w:space="0" w:color="auto"/>
                <w:bottom w:val="none" w:sz="0" w:space="0" w:color="auto"/>
                <w:right w:val="none" w:sz="0" w:space="0" w:color="auto"/>
              </w:divBdr>
              <w:divsChild>
                <w:div w:id="43359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535">
      <w:bodyDiv w:val="1"/>
      <w:marLeft w:val="0"/>
      <w:marRight w:val="0"/>
      <w:marTop w:val="0"/>
      <w:marBottom w:val="0"/>
      <w:divBdr>
        <w:top w:val="none" w:sz="0" w:space="0" w:color="auto"/>
        <w:left w:val="none" w:sz="0" w:space="0" w:color="auto"/>
        <w:bottom w:val="none" w:sz="0" w:space="0" w:color="auto"/>
        <w:right w:val="none" w:sz="0" w:space="0" w:color="auto"/>
      </w:divBdr>
      <w:divsChild>
        <w:div w:id="128717909">
          <w:marLeft w:val="0"/>
          <w:marRight w:val="0"/>
          <w:marTop w:val="0"/>
          <w:marBottom w:val="0"/>
          <w:divBdr>
            <w:top w:val="none" w:sz="0" w:space="0" w:color="auto"/>
            <w:left w:val="none" w:sz="0" w:space="0" w:color="auto"/>
            <w:bottom w:val="none" w:sz="0" w:space="0" w:color="auto"/>
            <w:right w:val="none" w:sz="0" w:space="0" w:color="auto"/>
          </w:divBdr>
          <w:divsChild>
            <w:div w:id="893615823">
              <w:marLeft w:val="0"/>
              <w:marRight w:val="0"/>
              <w:marTop w:val="0"/>
              <w:marBottom w:val="0"/>
              <w:divBdr>
                <w:top w:val="none" w:sz="0" w:space="0" w:color="auto"/>
                <w:left w:val="none" w:sz="0" w:space="0" w:color="auto"/>
                <w:bottom w:val="none" w:sz="0" w:space="0" w:color="auto"/>
                <w:right w:val="none" w:sz="0" w:space="0" w:color="auto"/>
              </w:divBdr>
              <w:divsChild>
                <w:div w:id="203426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808722">
      <w:bodyDiv w:val="1"/>
      <w:marLeft w:val="0"/>
      <w:marRight w:val="0"/>
      <w:marTop w:val="0"/>
      <w:marBottom w:val="0"/>
      <w:divBdr>
        <w:top w:val="none" w:sz="0" w:space="0" w:color="auto"/>
        <w:left w:val="none" w:sz="0" w:space="0" w:color="auto"/>
        <w:bottom w:val="none" w:sz="0" w:space="0" w:color="auto"/>
        <w:right w:val="none" w:sz="0" w:space="0" w:color="auto"/>
      </w:divBdr>
    </w:div>
    <w:div w:id="365329034">
      <w:bodyDiv w:val="1"/>
      <w:marLeft w:val="0"/>
      <w:marRight w:val="0"/>
      <w:marTop w:val="0"/>
      <w:marBottom w:val="0"/>
      <w:divBdr>
        <w:top w:val="none" w:sz="0" w:space="0" w:color="auto"/>
        <w:left w:val="none" w:sz="0" w:space="0" w:color="auto"/>
        <w:bottom w:val="none" w:sz="0" w:space="0" w:color="auto"/>
        <w:right w:val="none" w:sz="0" w:space="0" w:color="auto"/>
      </w:divBdr>
    </w:div>
    <w:div w:id="459147630">
      <w:bodyDiv w:val="1"/>
      <w:marLeft w:val="0"/>
      <w:marRight w:val="0"/>
      <w:marTop w:val="0"/>
      <w:marBottom w:val="0"/>
      <w:divBdr>
        <w:top w:val="none" w:sz="0" w:space="0" w:color="auto"/>
        <w:left w:val="none" w:sz="0" w:space="0" w:color="auto"/>
        <w:bottom w:val="none" w:sz="0" w:space="0" w:color="auto"/>
        <w:right w:val="none" w:sz="0" w:space="0" w:color="auto"/>
      </w:divBdr>
      <w:divsChild>
        <w:div w:id="453989833">
          <w:marLeft w:val="0"/>
          <w:marRight w:val="0"/>
          <w:marTop w:val="0"/>
          <w:marBottom w:val="0"/>
          <w:divBdr>
            <w:top w:val="none" w:sz="0" w:space="0" w:color="auto"/>
            <w:left w:val="none" w:sz="0" w:space="0" w:color="auto"/>
            <w:bottom w:val="none" w:sz="0" w:space="0" w:color="auto"/>
            <w:right w:val="none" w:sz="0" w:space="0" w:color="auto"/>
          </w:divBdr>
          <w:divsChild>
            <w:div w:id="1153644659">
              <w:marLeft w:val="0"/>
              <w:marRight w:val="0"/>
              <w:marTop w:val="0"/>
              <w:marBottom w:val="0"/>
              <w:divBdr>
                <w:top w:val="none" w:sz="0" w:space="0" w:color="auto"/>
                <w:left w:val="none" w:sz="0" w:space="0" w:color="auto"/>
                <w:bottom w:val="none" w:sz="0" w:space="0" w:color="auto"/>
                <w:right w:val="none" w:sz="0" w:space="0" w:color="auto"/>
              </w:divBdr>
              <w:divsChild>
                <w:div w:id="15198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305887">
      <w:bodyDiv w:val="1"/>
      <w:marLeft w:val="0"/>
      <w:marRight w:val="0"/>
      <w:marTop w:val="0"/>
      <w:marBottom w:val="0"/>
      <w:divBdr>
        <w:top w:val="none" w:sz="0" w:space="0" w:color="auto"/>
        <w:left w:val="none" w:sz="0" w:space="0" w:color="auto"/>
        <w:bottom w:val="none" w:sz="0" w:space="0" w:color="auto"/>
        <w:right w:val="none" w:sz="0" w:space="0" w:color="auto"/>
      </w:divBdr>
      <w:divsChild>
        <w:div w:id="1683967943">
          <w:marLeft w:val="0"/>
          <w:marRight w:val="0"/>
          <w:marTop w:val="0"/>
          <w:marBottom w:val="0"/>
          <w:divBdr>
            <w:top w:val="none" w:sz="0" w:space="0" w:color="auto"/>
            <w:left w:val="none" w:sz="0" w:space="0" w:color="auto"/>
            <w:bottom w:val="none" w:sz="0" w:space="0" w:color="auto"/>
            <w:right w:val="none" w:sz="0" w:space="0" w:color="auto"/>
          </w:divBdr>
          <w:divsChild>
            <w:div w:id="916787617">
              <w:marLeft w:val="0"/>
              <w:marRight w:val="0"/>
              <w:marTop w:val="0"/>
              <w:marBottom w:val="0"/>
              <w:divBdr>
                <w:top w:val="none" w:sz="0" w:space="0" w:color="auto"/>
                <w:left w:val="none" w:sz="0" w:space="0" w:color="auto"/>
                <w:bottom w:val="none" w:sz="0" w:space="0" w:color="auto"/>
                <w:right w:val="none" w:sz="0" w:space="0" w:color="auto"/>
              </w:divBdr>
              <w:divsChild>
                <w:div w:id="10402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51467">
      <w:bodyDiv w:val="1"/>
      <w:marLeft w:val="0"/>
      <w:marRight w:val="0"/>
      <w:marTop w:val="0"/>
      <w:marBottom w:val="0"/>
      <w:divBdr>
        <w:top w:val="none" w:sz="0" w:space="0" w:color="auto"/>
        <w:left w:val="none" w:sz="0" w:space="0" w:color="auto"/>
        <w:bottom w:val="none" w:sz="0" w:space="0" w:color="auto"/>
        <w:right w:val="none" w:sz="0" w:space="0" w:color="auto"/>
      </w:divBdr>
      <w:divsChild>
        <w:div w:id="314651932">
          <w:marLeft w:val="0"/>
          <w:marRight w:val="0"/>
          <w:marTop w:val="0"/>
          <w:marBottom w:val="0"/>
          <w:divBdr>
            <w:top w:val="none" w:sz="0" w:space="0" w:color="auto"/>
            <w:left w:val="none" w:sz="0" w:space="0" w:color="auto"/>
            <w:bottom w:val="none" w:sz="0" w:space="0" w:color="auto"/>
            <w:right w:val="none" w:sz="0" w:space="0" w:color="auto"/>
          </w:divBdr>
          <w:divsChild>
            <w:div w:id="1718042379">
              <w:marLeft w:val="0"/>
              <w:marRight w:val="0"/>
              <w:marTop w:val="0"/>
              <w:marBottom w:val="0"/>
              <w:divBdr>
                <w:top w:val="none" w:sz="0" w:space="0" w:color="auto"/>
                <w:left w:val="none" w:sz="0" w:space="0" w:color="auto"/>
                <w:bottom w:val="none" w:sz="0" w:space="0" w:color="auto"/>
                <w:right w:val="none" w:sz="0" w:space="0" w:color="auto"/>
              </w:divBdr>
              <w:divsChild>
                <w:div w:id="991642568">
                  <w:marLeft w:val="0"/>
                  <w:marRight w:val="0"/>
                  <w:marTop w:val="0"/>
                  <w:marBottom w:val="0"/>
                  <w:divBdr>
                    <w:top w:val="none" w:sz="0" w:space="0" w:color="auto"/>
                    <w:left w:val="none" w:sz="0" w:space="0" w:color="auto"/>
                    <w:bottom w:val="none" w:sz="0" w:space="0" w:color="auto"/>
                    <w:right w:val="none" w:sz="0" w:space="0" w:color="auto"/>
                  </w:divBdr>
                  <w:divsChild>
                    <w:div w:id="172144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765145">
      <w:bodyDiv w:val="1"/>
      <w:marLeft w:val="0"/>
      <w:marRight w:val="0"/>
      <w:marTop w:val="0"/>
      <w:marBottom w:val="0"/>
      <w:divBdr>
        <w:top w:val="none" w:sz="0" w:space="0" w:color="auto"/>
        <w:left w:val="none" w:sz="0" w:space="0" w:color="auto"/>
        <w:bottom w:val="none" w:sz="0" w:space="0" w:color="auto"/>
        <w:right w:val="none" w:sz="0" w:space="0" w:color="auto"/>
      </w:divBdr>
    </w:div>
    <w:div w:id="532111801">
      <w:bodyDiv w:val="1"/>
      <w:marLeft w:val="0"/>
      <w:marRight w:val="0"/>
      <w:marTop w:val="0"/>
      <w:marBottom w:val="0"/>
      <w:divBdr>
        <w:top w:val="none" w:sz="0" w:space="0" w:color="auto"/>
        <w:left w:val="none" w:sz="0" w:space="0" w:color="auto"/>
        <w:bottom w:val="none" w:sz="0" w:space="0" w:color="auto"/>
        <w:right w:val="none" w:sz="0" w:space="0" w:color="auto"/>
      </w:divBdr>
    </w:div>
    <w:div w:id="609892880">
      <w:bodyDiv w:val="1"/>
      <w:marLeft w:val="0"/>
      <w:marRight w:val="0"/>
      <w:marTop w:val="0"/>
      <w:marBottom w:val="0"/>
      <w:divBdr>
        <w:top w:val="none" w:sz="0" w:space="0" w:color="auto"/>
        <w:left w:val="none" w:sz="0" w:space="0" w:color="auto"/>
        <w:bottom w:val="none" w:sz="0" w:space="0" w:color="auto"/>
        <w:right w:val="none" w:sz="0" w:space="0" w:color="auto"/>
      </w:divBdr>
    </w:div>
    <w:div w:id="644314009">
      <w:bodyDiv w:val="1"/>
      <w:marLeft w:val="0"/>
      <w:marRight w:val="0"/>
      <w:marTop w:val="0"/>
      <w:marBottom w:val="0"/>
      <w:divBdr>
        <w:top w:val="none" w:sz="0" w:space="0" w:color="auto"/>
        <w:left w:val="none" w:sz="0" w:space="0" w:color="auto"/>
        <w:bottom w:val="none" w:sz="0" w:space="0" w:color="auto"/>
        <w:right w:val="none" w:sz="0" w:space="0" w:color="auto"/>
      </w:divBdr>
    </w:div>
    <w:div w:id="670522951">
      <w:bodyDiv w:val="1"/>
      <w:marLeft w:val="0"/>
      <w:marRight w:val="0"/>
      <w:marTop w:val="0"/>
      <w:marBottom w:val="0"/>
      <w:divBdr>
        <w:top w:val="none" w:sz="0" w:space="0" w:color="auto"/>
        <w:left w:val="none" w:sz="0" w:space="0" w:color="auto"/>
        <w:bottom w:val="none" w:sz="0" w:space="0" w:color="auto"/>
        <w:right w:val="none" w:sz="0" w:space="0" w:color="auto"/>
      </w:divBdr>
    </w:div>
    <w:div w:id="696468412">
      <w:bodyDiv w:val="1"/>
      <w:marLeft w:val="0"/>
      <w:marRight w:val="0"/>
      <w:marTop w:val="0"/>
      <w:marBottom w:val="0"/>
      <w:divBdr>
        <w:top w:val="none" w:sz="0" w:space="0" w:color="auto"/>
        <w:left w:val="none" w:sz="0" w:space="0" w:color="auto"/>
        <w:bottom w:val="none" w:sz="0" w:space="0" w:color="auto"/>
        <w:right w:val="none" w:sz="0" w:space="0" w:color="auto"/>
      </w:divBdr>
    </w:div>
    <w:div w:id="728457196">
      <w:bodyDiv w:val="1"/>
      <w:marLeft w:val="0"/>
      <w:marRight w:val="0"/>
      <w:marTop w:val="0"/>
      <w:marBottom w:val="0"/>
      <w:divBdr>
        <w:top w:val="none" w:sz="0" w:space="0" w:color="auto"/>
        <w:left w:val="none" w:sz="0" w:space="0" w:color="auto"/>
        <w:bottom w:val="none" w:sz="0" w:space="0" w:color="auto"/>
        <w:right w:val="none" w:sz="0" w:space="0" w:color="auto"/>
      </w:divBdr>
    </w:div>
    <w:div w:id="760492052">
      <w:bodyDiv w:val="1"/>
      <w:marLeft w:val="0"/>
      <w:marRight w:val="0"/>
      <w:marTop w:val="0"/>
      <w:marBottom w:val="0"/>
      <w:divBdr>
        <w:top w:val="none" w:sz="0" w:space="0" w:color="auto"/>
        <w:left w:val="none" w:sz="0" w:space="0" w:color="auto"/>
        <w:bottom w:val="none" w:sz="0" w:space="0" w:color="auto"/>
        <w:right w:val="none" w:sz="0" w:space="0" w:color="auto"/>
      </w:divBdr>
    </w:div>
    <w:div w:id="793475774">
      <w:bodyDiv w:val="1"/>
      <w:marLeft w:val="0"/>
      <w:marRight w:val="0"/>
      <w:marTop w:val="0"/>
      <w:marBottom w:val="0"/>
      <w:divBdr>
        <w:top w:val="none" w:sz="0" w:space="0" w:color="auto"/>
        <w:left w:val="none" w:sz="0" w:space="0" w:color="auto"/>
        <w:bottom w:val="none" w:sz="0" w:space="0" w:color="auto"/>
        <w:right w:val="none" w:sz="0" w:space="0" w:color="auto"/>
      </w:divBdr>
    </w:div>
    <w:div w:id="816261723">
      <w:bodyDiv w:val="1"/>
      <w:marLeft w:val="0"/>
      <w:marRight w:val="0"/>
      <w:marTop w:val="0"/>
      <w:marBottom w:val="0"/>
      <w:divBdr>
        <w:top w:val="none" w:sz="0" w:space="0" w:color="auto"/>
        <w:left w:val="none" w:sz="0" w:space="0" w:color="auto"/>
        <w:bottom w:val="none" w:sz="0" w:space="0" w:color="auto"/>
        <w:right w:val="none" w:sz="0" w:space="0" w:color="auto"/>
      </w:divBdr>
    </w:div>
    <w:div w:id="852260630">
      <w:bodyDiv w:val="1"/>
      <w:marLeft w:val="0"/>
      <w:marRight w:val="0"/>
      <w:marTop w:val="0"/>
      <w:marBottom w:val="0"/>
      <w:divBdr>
        <w:top w:val="none" w:sz="0" w:space="0" w:color="auto"/>
        <w:left w:val="none" w:sz="0" w:space="0" w:color="auto"/>
        <w:bottom w:val="none" w:sz="0" w:space="0" w:color="auto"/>
        <w:right w:val="none" w:sz="0" w:space="0" w:color="auto"/>
      </w:divBdr>
    </w:div>
    <w:div w:id="855002237">
      <w:bodyDiv w:val="1"/>
      <w:marLeft w:val="0"/>
      <w:marRight w:val="0"/>
      <w:marTop w:val="0"/>
      <w:marBottom w:val="0"/>
      <w:divBdr>
        <w:top w:val="none" w:sz="0" w:space="0" w:color="auto"/>
        <w:left w:val="none" w:sz="0" w:space="0" w:color="auto"/>
        <w:bottom w:val="none" w:sz="0" w:space="0" w:color="auto"/>
        <w:right w:val="none" w:sz="0" w:space="0" w:color="auto"/>
      </w:divBdr>
    </w:div>
    <w:div w:id="941255130">
      <w:bodyDiv w:val="1"/>
      <w:marLeft w:val="0"/>
      <w:marRight w:val="0"/>
      <w:marTop w:val="0"/>
      <w:marBottom w:val="0"/>
      <w:divBdr>
        <w:top w:val="none" w:sz="0" w:space="0" w:color="auto"/>
        <w:left w:val="none" w:sz="0" w:space="0" w:color="auto"/>
        <w:bottom w:val="none" w:sz="0" w:space="0" w:color="auto"/>
        <w:right w:val="none" w:sz="0" w:space="0" w:color="auto"/>
      </w:divBdr>
    </w:div>
    <w:div w:id="1011759278">
      <w:bodyDiv w:val="1"/>
      <w:marLeft w:val="0"/>
      <w:marRight w:val="0"/>
      <w:marTop w:val="0"/>
      <w:marBottom w:val="0"/>
      <w:divBdr>
        <w:top w:val="none" w:sz="0" w:space="0" w:color="auto"/>
        <w:left w:val="none" w:sz="0" w:space="0" w:color="auto"/>
        <w:bottom w:val="none" w:sz="0" w:space="0" w:color="auto"/>
        <w:right w:val="none" w:sz="0" w:space="0" w:color="auto"/>
      </w:divBdr>
    </w:div>
    <w:div w:id="1037970533">
      <w:bodyDiv w:val="1"/>
      <w:marLeft w:val="0"/>
      <w:marRight w:val="0"/>
      <w:marTop w:val="0"/>
      <w:marBottom w:val="0"/>
      <w:divBdr>
        <w:top w:val="none" w:sz="0" w:space="0" w:color="auto"/>
        <w:left w:val="none" w:sz="0" w:space="0" w:color="auto"/>
        <w:bottom w:val="none" w:sz="0" w:space="0" w:color="auto"/>
        <w:right w:val="none" w:sz="0" w:space="0" w:color="auto"/>
      </w:divBdr>
      <w:divsChild>
        <w:div w:id="1461266646">
          <w:marLeft w:val="0"/>
          <w:marRight w:val="0"/>
          <w:marTop w:val="0"/>
          <w:marBottom w:val="0"/>
          <w:divBdr>
            <w:top w:val="none" w:sz="0" w:space="0" w:color="auto"/>
            <w:left w:val="none" w:sz="0" w:space="0" w:color="auto"/>
            <w:bottom w:val="none" w:sz="0" w:space="0" w:color="auto"/>
            <w:right w:val="none" w:sz="0" w:space="0" w:color="auto"/>
          </w:divBdr>
          <w:divsChild>
            <w:div w:id="1235625058">
              <w:marLeft w:val="0"/>
              <w:marRight w:val="0"/>
              <w:marTop w:val="0"/>
              <w:marBottom w:val="0"/>
              <w:divBdr>
                <w:top w:val="none" w:sz="0" w:space="0" w:color="auto"/>
                <w:left w:val="none" w:sz="0" w:space="0" w:color="auto"/>
                <w:bottom w:val="none" w:sz="0" w:space="0" w:color="auto"/>
                <w:right w:val="none" w:sz="0" w:space="0" w:color="auto"/>
              </w:divBdr>
              <w:divsChild>
                <w:div w:id="122560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012427">
      <w:bodyDiv w:val="1"/>
      <w:marLeft w:val="0"/>
      <w:marRight w:val="0"/>
      <w:marTop w:val="0"/>
      <w:marBottom w:val="0"/>
      <w:divBdr>
        <w:top w:val="none" w:sz="0" w:space="0" w:color="auto"/>
        <w:left w:val="none" w:sz="0" w:space="0" w:color="auto"/>
        <w:bottom w:val="none" w:sz="0" w:space="0" w:color="auto"/>
        <w:right w:val="none" w:sz="0" w:space="0" w:color="auto"/>
      </w:divBdr>
      <w:divsChild>
        <w:div w:id="556556046">
          <w:marLeft w:val="0"/>
          <w:marRight w:val="0"/>
          <w:marTop w:val="0"/>
          <w:marBottom w:val="0"/>
          <w:divBdr>
            <w:top w:val="none" w:sz="0" w:space="0" w:color="auto"/>
            <w:left w:val="none" w:sz="0" w:space="0" w:color="auto"/>
            <w:bottom w:val="none" w:sz="0" w:space="0" w:color="auto"/>
            <w:right w:val="none" w:sz="0" w:space="0" w:color="auto"/>
          </w:divBdr>
          <w:divsChild>
            <w:div w:id="1817378917">
              <w:marLeft w:val="0"/>
              <w:marRight w:val="0"/>
              <w:marTop w:val="0"/>
              <w:marBottom w:val="0"/>
              <w:divBdr>
                <w:top w:val="none" w:sz="0" w:space="0" w:color="auto"/>
                <w:left w:val="none" w:sz="0" w:space="0" w:color="auto"/>
                <w:bottom w:val="none" w:sz="0" w:space="0" w:color="auto"/>
                <w:right w:val="none" w:sz="0" w:space="0" w:color="auto"/>
              </w:divBdr>
              <w:divsChild>
                <w:div w:id="72360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959189">
      <w:bodyDiv w:val="1"/>
      <w:marLeft w:val="0"/>
      <w:marRight w:val="0"/>
      <w:marTop w:val="0"/>
      <w:marBottom w:val="0"/>
      <w:divBdr>
        <w:top w:val="none" w:sz="0" w:space="0" w:color="auto"/>
        <w:left w:val="none" w:sz="0" w:space="0" w:color="auto"/>
        <w:bottom w:val="none" w:sz="0" w:space="0" w:color="auto"/>
        <w:right w:val="none" w:sz="0" w:space="0" w:color="auto"/>
      </w:divBdr>
      <w:divsChild>
        <w:div w:id="1109204622">
          <w:marLeft w:val="0"/>
          <w:marRight w:val="0"/>
          <w:marTop w:val="0"/>
          <w:marBottom w:val="0"/>
          <w:divBdr>
            <w:top w:val="none" w:sz="0" w:space="0" w:color="auto"/>
            <w:left w:val="none" w:sz="0" w:space="0" w:color="auto"/>
            <w:bottom w:val="none" w:sz="0" w:space="0" w:color="auto"/>
            <w:right w:val="none" w:sz="0" w:space="0" w:color="auto"/>
          </w:divBdr>
          <w:divsChild>
            <w:div w:id="1854342560">
              <w:marLeft w:val="0"/>
              <w:marRight w:val="0"/>
              <w:marTop w:val="0"/>
              <w:marBottom w:val="0"/>
              <w:divBdr>
                <w:top w:val="none" w:sz="0" w:space="0" w:color="auto"/>
                <w:left w:val="none" w:sz="0" w:space="0" w:color="auto"/>
                <w:bottom w:val="none" w:sz="0" w:space="0" w:color="auto"/>
                <w:right w:val="none" w:sz="0" w:space="0" w:color="auto"/>
              </w:divBdr>
              <w:divsChild>
                <w:div w:id="39983255">
                  <w:marLeft w:val="0"/>
                  <w:marRight w:val="0"/>
                  <w:marTop w:val="0"/>
                  <w:marBottom w:val="0"/>
                  <w:divBdr>
                    <w:top w:val="none" w:sz="0" w:space="0" w:color="auto"/>
                    <w:left w:val="none" w:sz="0" w:space="0" w:color="auto"/>
                    <w:bottom w:val="none" w:sz="0" w:space="0" w:color="auto"/>
                    <w:right w:val="none" w:sz="0" w:space="0" w:color="auto"/>
                  </w:divBdr>
                  <w:divsChild>
                    <w:div w:id="94361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31453">
      <w:bodyDiv w:val="1"/>
      <w:marLeft w:val="0"/>
      <w:marRight w:val="0"/>
      <w:marTop w:val="0"/>
      <w:marBottom w:val="0"/>
      <w:divBdr>
        <w:top w:val="none" w:sz="0" w:space="0" w:color="auto"/>
        <w:left w:val="none" w:sz="0" w:space="0" w:color="auto"/>
        <w:bottom w:val="none" w:sz="0" w:space="0" w:color="auto"/>
        <w:right w:val="none" w:sz="0" w:space="0" w:color="auto"/>
      </w:divBdr>
    </w:div>
    <w:div w:id="1129741709">
      <w:bodyDiv w:val="1"/>
      <w:marLeft w:val="0"/>
      <w:marRight w:val="0"/>
      <w:marTop w:val="0"/>
      <w:marBottom w:val="0"/>
      <w:divBdr>
        <w:top w:val="none" w:sz="0" w:space="0" w:color="auto"/>
        <w:left w:val="none" w:sz="0" w:space="0" w:color="auto"/>
        <w:bottom w:val="none" w:sz="0" w:space="0" w:color="auto"/>
        <w:right w:val="none" w:sz="0" w:space="0" w:color="auto"/>
      </w:divBdr>
    </w:div>
    <w:div w:id="1246720473">
      <w:bodyDiv w:val="1"/>
      <w:marLeft w:val="0"/>
      <w:marRight w:val="0"/>
      <w:marTop w:val="0"/>
      <w:marBottom w:val="0"/>
      <w:divBdr>
        <w:top w:val="none" w:sz="0" w:space="0" w:color="auto"/>
        <w:left w:val="none" w:sz="0" w:space="0" w:color="auto"/>
        <w:bottom w:val="none" w:sz="0" w:space="0" w:color="auto"/>
        <w:right w:val="none" w:sz="0" w:space="0" w:color="auto"/>
      </w:divBdr>
    </w:div>
    <w:div w:id="1470976345">
      <w:bodyDiv w:val="1"/>
      <w:marLeft w:val="0"/>
      <w:marRight w:val="0"/>
      <w:marTop w:val="0"/>
      <w:marBottom w:val="0"/>
      <w:divBdr>
        <w:top w:val="none" w:sz="0" w:space="0" w:color="auto"/>
        <w:left w:val="none" w:sz="0" w:space="0" w:color="auto"/>
        <w:bottom w:val="none" w:sz="0" w:space="0" w:color="auto"/>
        <w:right w:val="none" w:sz="0" w:space="0" w:color="auto"/>
      </w:divBdr>
    </w:div>
    <w:div w:id="1507094916">
      <w:bodyDiv w:val="1"/>
      <w:marLeft w:val="0"/>
      <w:marRight w:val="0"/>
      <w:marTop w:val="0"/>
      <w:marBottom w:val="0"/>
      <w:divBdr>
        <w:top w:val="none" w:sz="0" w:space="0" w:color="auto"/>
        <w:left w:val="none" w:sz="0" w:space="0" w:color="auto"/>
        <w:bottom w:val="none" w:sz="0" w:space="0" w:color="auto"/>
        <w:right w:val="none" w:sz="0" w:space="0" w:color="auto"/>
      </w:divBdr>
    </w:div>
    <w:div w:id="1520662914">
      <w:bodyDiv w:val="1"/>
      <w:marLeft w:val="0"/>
      <w:marRight w:val="0"/>
      <w:marTop w:val="0"/>
      <w:marBottom w:val="0"/>
      <w:divBdr>
        <w:top w:val="none" w:sz="0" w:space="0" w:color="auto"/>
        <w:left w:val="none" w:sz="0" w:space="0" w:color="auto"/>
        <w:bottom w:val="none" w:sz="0" w:space="0" w:color="auto"/>
        <w:right w:val="none" w:sz="0" w:space="0" w:color="auto"/>
      </w:divBdr>
    </w:div>
    <w:div w:id="1526940564">
      <w:bodyDiv w:val="1"/>
      <w:marLeft w:val="0"/>
      <w:marRight w:val="0"/>
      <w:marTop w:val="0"/>
      <w:marBottom w:val="0"/>
      <w:divBdr>
        <w:top w:val="none" w:sz="0" w:space="0" w:color="auto"/>
        <w:left w:val="none" w:sz="0" w:space="0" w:color="auto"/>
        <w:bottom w:val="none" w:sz="0" w:space="0" w:color="auto"/>
        <w:right w:val="none" w:sz="0" w:space="0" w:color="auto"/>
      </w:divBdr>
      <w:divsChild>
        <w:div w:id="513301773">
          <w:marLeft w:val="0"/>
          <w:marRight w:val="0"/>
          <w:marTop w:val="0"/>
          <w:marBottom w:val="0"/>
          <w:divBdr>
            <w:top w:val="none" w:sz="0" w:space="0" w:color="auto"/>
            <w:left w:val="none" w:sz="0" w:space="0" w:color="auto"/>
            <w:bottom w:val="none" w:sz="0" w:space="0" w:color="auto"/>
            <w:right w:val="none" w:sz="0" w:space="0" w:color="auto"/>
          </w:divBdr>
          <w:divsChild>
            <w:div w:id="2037999404">
              <w:marLeft w:val="0"/>
              <w:marRight w:val="0"/>
              <w:marTop w:val="0"/>
              <w:marBottom w:val="0"/>
              <w:divBdr>
                <w:top w:val="none" w:sz="0" w:space="0" w:color="auto"/>
                <w:left w:val="none" w:sz="0" w:space="0" w:color="auto"/>
                <w:bottom w:val="none" w:sz="0" w:space="0" w:color="auto"/>
                <w:right w:val="none" w:sz="0" w:space="0" w:color="auto"/>
              </w:divBdr>
              <w:divsChild>
                <w:div w:id="162341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64945">
      <w:bodyDiv w:val="1"/>
      <w:marLeft w:val="0"/>
      <w:marRight w:val="0"/>
      <w:marTop w:val="0"/>
      <w:marBottom w:val="0"/>
      <w:divBdr>
        <w:top w:val="none" w:sz="0" w:space="0" w:color="auto"/>
        <w:left w:val="none" w:sz="0" w:space="0" w:color="auto"/>
        <w:bottom w:val="none" w:sz="0" w:space="0" w:color="auto"/>
        <w:right w:val="none" w:sz="0" w:space="0" w:color="auto"/>
      </w:divBdr>
      <w:divsChild>
        <w:div w:id="2100828341">
          <w:marLeft w:val="0"/>
          <w:marRight w:val="0"/>
          <w:marTop w:val="0"/>
          <w:marBottom w:val="0"/>
          <w:divBdr>
            <w:top w:val="none" w:sz="0" w:space="0" w:color="auto"/>
            <w:left w:val="none" w:sz="0" w:space="0" w:color="auto"/>
            <w:bottom w:val="none" w:sz="0" w:space="0" w:color="auto"/>
            <w:right w:val="none" w:sz="0" w:space="0" w:color="auto"/>
          </w:divBdr>
          <w:divsChild>
            <w:div w:id="1121537376">
              <w:marLeft w:val="0"/>
              <w:marRight w:val="0"/>
              <w:marTop w:val="0"/>
              <w:marBottom w:val="0"/>
              <w:divBdr>
                <w:top w:val="none" w:sz="0" w:space="0" w:color="auto"/>
                <w:left w:val="none" w:sz="0" w:space="0" w:color="auto"/>
                <w:bottom w:val="none" w:sz="0" w:space="0" w:color="auto"/>
                <w:right w:val="none" w:sz="0" w:space="0" w:color="auto"/>
              </w:divBdr>
              <w:divsChild>
                <w:div w:id="14202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71111">
      <w:bodyDiv w:val="1"/>
      <w:marLeft w:val="0"/>
      <w:marRight w:val="0"/>
      <w:marTop w:val="0"/>
      <w:marBottom w:val="0"/>
      <w:divBdr>
        <w:top w:val="none" w:sz="0" w:space="0" w:color="auto"/>
        <w:left w:val="none" w:sz="0" w:space="0" w:color="auto"/>
        <w:bottom w:val="none" w:sz="0" w:space="0" w:color="auto"/>
        <w:right w:val="none" w:sz="0" w:space="0" w:color="auto"/>
      </w:divBdr>
    </w:div>
    <w:div w:id="1647278674">
      <w:bodyDiv w:val="1"/>
      <w:marLeft w:val="0"/>
      <w:marRight w:val="0"/>
      <w:marTop w:val="0"/>
      <w:marBottom w:val="0"/>
      <w:divBdr>
        <w:top w:val="none" w:sz="0" w:space="0" w:color="auto"/>
        <w:left w:val="none" w:sz="0" w:space="0" w:color="auto"/>
        <w:bottom w:val="none" w:sz="0" w:space="0" w:color="auto"/>
        <w:right w:val="none" w:sz="0" w:space="0" w:color="auto"/>
      </w:divBdr>
    </w:div>
    <w:div w:id="1651981899">
      <w:bodyDiv w:val="1"/>
      <w:marLeft w:val="0"/>
      <w:marRight w:val="0"/>
      <w:marTop w:val="0"/>
      <w:marBottom w:val="0"/>
      <w:divBdr>
        <w:top w:val="none" w:sz="0" w:space="0" w:color="auto"/>
        <w:left w:val="none" w:sz="0" w:space="0" w:color="auto"/>
        <w:bottom w:val="none" w:sz="0" w:space="0" w:color="auto"/>
        <w:right w:val="none" w:sz="0" w:space="0" w:color="auto"/>
      </w:divBdr>
    </w:div>
    <w:div w:id="1752964501">
      <w:bodyDiv w:val="1"/>
      <w:marLeft w:val="0"/>
      <w:marRight w:val="0"/>
      <w:marTop w:val="0"/>
      <w:marBottom w:val="0"/>
      <w:divBdr>
        <w:top w:val="none" w:sz="0" w:space="0" w:color="auto"/>
        <w:left w:val="none" w:sz="0" w:space="0" w:color="auto"/>
        <w:bottom w:val="none" w:sz="0" w:space="0" w:color="auto"/>
        <w:right w:val="none" w:sz="0" w:space="0" w:color="auto"/>
      </w:divBdr>
    </w:div>
    <w:div w:id="1778133820">
      <w:bodyDiv w:val="1"/>
      <w:marLeft w:val="0"/>
      <w:marRight w:val="0"/>
      <w:marTop w:val="0"/>
      <w:marBottom w:val="0"/>
      <w:divBdr>
        <w:top w:val="none" w:sz="0" w:space="0" w:color="auto"/>
        <w:left w:val="none" w:sz="0" w:space="0" w:color="auto"/>
        <w:bottom w:val="none" w:sz="0" w:space="0" w:color="auto"/>
        <w:right w:val="none" w:sz="0" w:space="0" w:color="auto"/>
      </w:divBdr>
    </w:div>
    <w:div w:id="1848059543">
      <w:bodyDiv w:val="1"/>
      <w:marLeft w:val="0"/>
      <w:marRight w:val="0"/>
      <w:marTop w:val="0"/>
      <w:marBottom w:val="0"/>
      <w:divBdr>
        <w:top w:val="none" w:sz="0" w:space="0" w:color="auto"/>
        <w:left w:val="none" w:sz="0" w:space="0" w:color="auto"/>
        <w:bottom w:val="none" w:sz="0" w:space="0" w:color="auto"/>
        <w:right w:val="none" w:sz="0" w:space="0" w:color="auto"/>
      </w:divBdr>
      <w:divsChild>
        <w:div w:id="1698462111">
          <w:marLeft w:val="0"/>
          <w:marRight w:val="0"/>
          <w:marTop w:val="0"/>
          <w:marBottom w:val="0"/>
          <w:divBdr>
            <w:top w:val="none" w:sz="0" w:space="0" w:color="auto"/>
            <w:left w:val="none" w:sz="0" w:space="0" w:color="auto"/>
            <w:bottom w:val="none" w:sz="0" w:space="0" w:color="auto"/>
            <w:right w:val="none" w:sz="0" w:space="0" w:color="auto"/>
          </w:divBdr>
        </w:div>
      </w:divsChild>
    </w:div>
    <w:div w:id="1901863931">
      <w:bodyDiv w:val="1"/>
      <w:marLeft w:val="0"/>
      <w:marRight w:val="0"/>
      <w:marTop w:val="0"/>
      <w:marBottom w:val="0"/>
      <w:divBdr>
        <w:top w:val="none" w:sz="0" w:space="0" w:color="auto"/>
        <w:left w:val="none" w:sz="0" w:space="0" w:color="auto"/>
        <w:bottom w:val="none" w:sz="0" w:space="0" w:color="auto"/>
        <w:right w:val="none" w:sz="0" w:space="0" w:color="auto"/>
      </w:divBdr>
    </w:div>
    <w:div w:id="1947225617">
      <w:bodyDiv w:val="1"/>
      <w:marLeft w:val="0"/>
      <w:marRight w:val="0"/>
      <w:marTop w:val="0"/>
      <w:marBottom w:val="0"/>
      <w:divBdr>
        <w:top w:val="none" w:sz="0" w:space="0" w:color="auto"/>
        <w:left w:val="none" w:sz="0" w:space="0" w:color="auto"/>
        <w:bottom w:val="none" w:sz="0" w:space="0" w:color="auto"/>
        <w:right w:val="none" w:sz="0" w:space="0" w:color="auto"/>
      </w:divBdr>
    </w:div>
    <w:div w:id="1954166038">
      <w:bodyDiv w:val="1"/>
      <w:marLeft w:val="0"/>
      <w:marRight w:val="0"/>
      <w:marTop w:val="0"/>
      <w:marBottom w:val="0"/>
      <w:divBdr>
        <w:top w:val="none" w:sz="0" w:space="0" w:color="auto"/>
        <w:left w:val="none" w:sz="0" w:space="0" w:color="auto"/>
        <w:bottom w:val="none" w:sz="0" w:space="0" w:color="auto"/>
        <w:right w:val="none" w:sz="0" w:space="0" w:color="auto"/>
      </w:divBdr>
    </w:div>
    <w:div w:id="2018344885">
      <w:bodyDiv w:val="1"/>
      <w:marLeft w:val="0"/>
      <w:marRight w:val="0"/>
      <w:marTop w:val="0"/>
      <w:marBottom w:val="0"/>
      <w:divBdr>
        <w:top w:val="none" w:sz="0" w:space="0" w:color="auto"/>
        <w:left w:val="none" w:sz="0" w:space="0" w:color="auto"/>
        <w:bottom w:val="none" w:sz="0" w:space="0" w:color="auto"/>
        <w:right w:val="none" w:sz="0" w:space="0" w:color="auto"/>
      </w:divBdr>
      <w:divsChild>
        <w:div w:id="1690179949">
          <w:marLeft w:val="0"/>
          <w:marRight w:val="0"/>
          <w:marTop w:val="0"/>
          <w:marBottom w:val="0"/>
          <w:divBdr>
            <w:top w:val="none" w:sz="0" w:space="0" w:color="auto"/>
            <w:left w:val="none" w:sz="0" w:space="0" w:color="auto"/>
            <w:bottom w:val="none" w:sz="0" w:space="0" w:color="auto"/>
            <w:right w:val="none" w:sz="0" w:space="0" w:color="auto"/>
          </w:divBdr>
          <w:divsChild>
            <w:div w:id="1610047837">
              <w:marLeft w:val="0"/>
              <w:marRight w:val="0"/>
              <w:marTop w:val="0"/>
              <w:marBottom w:val="0"/>
              <w:divBdr>
                <w:top w:val="none" w:sz="0" w:space="0" w:color="auto"/>
                <w:left w:val="none" w:sz="0" w:space="0" w:color="auto"/>
                <w:bottom w:val="none" w:sz="0" w:space="0" w:color="auto"/>
                <w:right w:val="none" w:sz="0" w:space="0" w:color="auto"/>
              </w:divBdr>
              <w:divsChild>
                <w:div w:id="37678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012969">
      <w:bodyDiv w:val="1"/>
      <w:marLeft w:val="0"/>
      <w:marRight w:val="0"/>
      <w:marTop w:val="0"/>
      <w:marBottom w:val="0"/>
      <w:divBdr>
        <w:top w:val="none" w:sz="0" w:space="0" w:color="auto"/>
        <w:left w:val="none" w:sz="0" w:space="0" w:color="auto"/>
        <w:bottom w:val="none" w:sz="0" w:space="0" w:color="auto"/>
        <w:right w:val="none" w:sz="0" w:space="0" w:color="auto"/>
      </w:divBdr>
      <w:divsChild>
        <w:div w:id="1771201546">
          <w:marLeft w:val="0"/>
          <w:marRight w:val="0"/>
          <w:marTop w:val="0"/>
          <w:marBottom w:val="0"/>
          <w:divBdr>
            <w:top w:val="none" w:sz="0" w:space="0" w:color="auto"/>
            <w:left w:val="none" w:sz="0" w:space="0" w:color="auto"/>
            <w:bottom w:val="none" w:sz="0" w:space="0" w:color="auto"/>
            <w:right w:val="none" w:sz="0" w:space="0" w:color="auto"/>
          </w:divBdr>
          <w:divsChild>
            <w:div w:id="599530841">
              <w:marLeft w:val="0"/>
              <w:marRight w:val="0"/>
              <w:marTop w:val="0"/>
              <w:marBottom w:val="0"/>
              <w:divBdr>
                <w:top w:val="none" w:sz="0" w:space="0" w:color="auto"/>
                <w:left w:val="none" w:sz="0" w:space="0" w:color="auto"/>
                <w:bottom w:val="none" w:sz="0" w:space="0" w:color="auto"/>
                <w:right w:val="none" w:sz="0" w:space="0" w:color="auto"/>
              </w:divBdr>
              <w:divsChild>
                <w:div w:id="173515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65320">
      <w:bodyDiv w:val="1"/>
      <w:marLeft w:val="0"/>
      <w:marRight w:val="0"/>
      <w:marTop w:val="0"/>
      <w:marBottom w:val="0"/>
      <w:divBdr>
        <w:top w:val="none" w:sz="0" w:space="0" w:color="auto"/>
        <w:left w:val="none" w:sz="0" w:space="0" w:color="auto"/>
        <w:bottom w:val="none" w:sz="0" w:space="0" w:color="auto"/>
        <w:right w:val="none" w:sz="0" w:space="0" w:color="auto"/>
      </w:divBdr>
    </w:div>
    <w:div w:id="2115859332">
      <w:bodyDiv w:val="1"/>
      <w:marLeft w:val="0"/>
      <w:marRight w:val="0"/>
      <w:marTop w:val="0"/>
      <w:marBottom w:val="0"/>
      <w:divBdr>
        <w:top w:val="none" w:sz="0" w:space="0" w:color="auto"/>
        <w:left w:val="none" w:sz="0" w:space="0" w:color="auto"/>
        <w:bottom w:val="none" w:sz="0" w:space="0" w:color="auto"/>
        <w:right w:val="none" w:sz="0" w:space="0" w:color="auto"/>
      </w:divBdr>
      <w:divsChild>
        <w:div w:id="337654007">
          <w:marLeft w:val="0"/>
          <w:marRight w:val="0"/>
          <w:marTop w:val="0"/>
          <w:marBottom w:val="0"/>
          <w:divBdr>
            <w:top w:val="none" w:sz="0" w:space="0" w:color="auto"/>
            <w:left w:val="none" w:sz="0" w:space="0" w:color="auto"/>
            <w:bottom w:val="none" w:sz="0" w:space="0" w:color="auto"/>
            <w:right w:val="none" w:sz="0" w:space="0" w:color="auto"/>
          </w:divBdr>
          <w:divsChild>
            <w:div w:id="1703901360">
              <w:marLeft w:val="0"/>
              <w:marRight w:val="0"/>
              <w:marTop w:val="0"/>
              <w:marBottom w:val="0"/>
              <w:divBdr>
                <w:top w:val="none" w:sz="0" w:space="0" w:color="auto"/>
                <w:left w:val="none" w:sz="0" w:space="0" w:color="auto"/>
                <w:bottom w:val="none" w:sz="0" w:space="0" w:color="auto"/>
                <w:right w:val="none" w:sz="0" w:space="0" w:color="auto"/>
              </w:divBdr>
              <w:divsChild>
                <w:div w:id="1813210866">
                  <w:marLeft w:val="0"/>
                  <w:marRight w:val="0"/>
                  <w:marTop w:val="0"/>
                  <w:marBottom w:val="0"/>
                  <w:divBdr>
                    <w:top w:val="none" w:sz="0" w:space="0" w:color="auto"/>
                    <w:left w:val="none" w:sz="0" w:space="0" w:color="auto"/>
                    <w:bottom w:val="none" w:sz="0" w:space="0" w:color="auto"/>
                    <w:right w:val="none" w:sz="0" w:space="0" w:color="auto"/>
                  </w:divBdr>
                  <w:divsChild>
                    <w:div w:id="98254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349CC-A9E2-43DC-9496-EC293FD00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2051</Words>
  <Characters>12307</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szkolenie@outlook.com</dc:creator>
  <cp:keywords/>
  <dc:description/>
  <cp:lastModifiedBy>PCEiA ORDO</cp:lastModifiedBy>
  <cp:revision>4</cp:revision>
  <cp:lastPrinted>2025-12-02T10:03:00Z</cp:lastPrinted>
  <dcterms:created xsi:type="dcterms:W3CDTF">2025-11-13T11:29:00Z</dcterms:created>
  <dcterms:modified xsi:type="dcterms:W3CDTF">2025-12-02T10:06:00Z</dcterms:modified>
</cp:coreProperties>
</file>